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50" w:type="dxa"/>
        <w:tblInd w:w="55" w:type="dxa"/>
        <w:tblCellMar>
          <w:left w:w="70" w:type="dxa"/>
          <w:right w:w="70" w:type="dxa"/>
        </w:tblCellMar>
        <w:tblLook w:val="04A0"/>
      </w:tblPr>
      <w:tblGrid>
        <w:gridCol w:w="335"/>
        <w:gridCol w:w="4888"/>
        <w:gridCol w:w="4869"/>
        <w:gridCol w:w="5658"/>
      </w:tblGrid>
      <w:tr w:rsidR="00213F62" w:rsidRPr="00213F62" w:rsidTr="00213F62">
        <w:trPr>
          <w:trHeight w:val="225"/>
        </w:trPr>
        <w:tc>
          <w:tcPr>
            <w:tcW w:w="335" w:type="dxa"/>
            <w:tcBorders>
              <w:top w:val="single" w:sz="4" w:space="0" w:color="D8D8D8"/>
              <w:left w:val="single" w:sz="4" w:space="0" w:color="D8D8D8"/>
              <w:bottom w:val="single" w:sz="4" w:space="0" w:color="D8D8D8"/>
              <w:right w:val="single" w:sz="4" w:space="0" w:color="D8D8D8"/>
            </w:tcBorders>
            <w:shd w:val="clear" w:color="auto" w:fill="auto"/>
            <w:noWrap/>
            <w:textDirection w:val="btLr"/>
            <w:vAlign w:val="center"/>
            <w:hideMark/>
          </w:tcPr>
          <w:p w:rsidR="00213F62" w:rsidRPr="00213F62" w:rsidRDefault="00213F62" w:rsidP="00213F62">
            <w:pPr>
              <w:spacing w:after="0" w:line="240" w:lineRule="auto"/>
              <w:rPr>
                <w:rFonts w:ascii="Arial" w:eastAsia="Times New Roman" w:hAnsi="Arial" w:cs="Arial"/>
                <w:color w:val="000000"/>
                <w:sz w:val="16"/>
                <w:szCs w:val="16"/>
                <w:u w:val="single"/>
                <w:lang w:eastAsia="sv-SE"/>
              </w:rPr>
            </w:pPr>
            <w:r w:rsidRPr="00213F62">
              <w:rPr>
                <w:rFonts w:ascii="Arial" w:eastAsia="Times New Roman" w:hAnsi="Arial" w:cs="Arial"/>
                <w:color w:val="000000"/>
                <w:sz w:val="16"/>
                <w:szCs w:val="16"/>
                <w:u w:val="single"/>
                <w:lang w:eastAsia="sv-SE"/>
              </w:rPr>
              <w:t> </w:t>
            </w:r>
          </w:p>
        </w:tc>
        <w:tc>
          <w:tcPr>
            <w:tcW w:w="4888" w:type="dxa"/>
            <w:tcBorders>
              <w:top w:val="single" w:sz="4" w:space="0" w:color="D8D8D8"/>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b/>
                <w:bCs/>
                <w:color w:val="000000"/>
                <w:sz w:val="16"/>
                <w:szCs w:val="16"/>
                <w:u w:val="single"/>
                <w:lang w:eastAsia="sv-SE"/>
              </w:rPr>
            </w:pPr>
            <w:r w:rsidRPr="00213F62">
              <w:rPr>
                <w:rFonts w:ascii="Arial" w:eastAsia="Times New Roman" w:hAnsi="Arial" w:cs="Arial"/>
                <w:b/>
                <w:bCs/>
                <w:color w:val="000000"/>
                <w:sz w:val="16"/>
                <w:szCs w:val="16"/>
                <w:u w:val="single"/>
                <w:lang w:eastAsia="sv-SE"/>
              </w:rPr>
              <w:t>Kunskapskrav för betyget E i slutet av årskurs 9</w:t>
            </w:r>
          </w:p>
        </w:tc>
        <w:tc>
          <w:tcPr>
            <w:tcW w:w="4869" w:type="dxa"/>
            <w:tcBorders>
              <w:top w:val="single" w:sz="4" w:space="0" w:color="D8D8D8"/>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b/>
                <w:bCs/>
                <w:color w:val="000000"/>
                <w:sz w:val="16"/>
                <w:szCs w:val="16"/>
                <w:u w:val="single"/>
                <w:lang w:eastAsia="sv-SE"/>
              </w:rPr>
            </w:pPr>
            <w:r w:rsidRPr="00213F62">
              <w:rPr>
                <w:rFonts w:ascii="Arial" w:eastAsia="Times New Roman" w:hAnsi="Arial" w:cs="Arial"/>
                <w:b/>
                <w:bCs/>
                <w:color w:val="000000"/>
                <w:sz w:val="16"/>
                <w:szCs w:val="16"/>
                <w:u w:val="single"/>
                <w:lang w:eastAsia="sv-SE"/>
              </w:rPr>
              <w:t>Kunskapskrav för betyget C i slutet av årskurs 9</w:t>
            </w:r>
          </w:p>
        </w:tc>
        <w:tc>
          <w:tcPr>
            <w:tcW w:w="5658" w:type="dxa"/>
            <w:tcBorders>
              <w:top w:val="single" w:sz="4" w:space="0" w:color="D8D8D8"/>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b/>
                <w:bCs/>
                <w:color w:val="000000"/>
                <w:sz w:val="16"/>
                <w:szCs w:val="16"/>
                <w:u w:val="single"/>
                <w:lang w:eastAsia="sv-SE"/>
              </w:rPr>
            </w:pPr>
            <w:r w:rsidRPr="00213F62">
              <w:rPr>
                <w:rFonts w:ascii="Arial" w:eastAsia="Times New Roman" w:hAnsi="Arial" w:cs="Arial"/>
                <w:b/>
                <w:bCs/>
                <w:color w:val="000000"/>
                <w:sz w:val="16"/>
                <w:szCs w:val="16"/>
                <w:u w:val="single"/>
                <w:lang w:eastAsia="sv-SE"/>
              </w:rPr>
              <w:t>Kunskapskrav för betyget A i slutet av årskurs 9</w:t>
            </w:r>
          </w:p>
        </w:tc>
      </w:tr>
      <w:tr w:rsidR="00213F62" w:rsidRPr="00213F62" w:rsidTr="00213F62">
        <w:trPr>
          <w:trHeight w:val="3438"/>
        </w:trPr>
        <w:tc>
          <w:tcPr>
            <w:tcW w:w="335" w:type="dxa"/>
            <w:tcBorders>
              <w:top w:val="nil"/>
              <w:left w:val="single" w:sz="4" w:space="0" w:color="D8D8D8"/>
              <w:bottom w:val="single" w:sz="4" w:space="0" w:color="D8D8D8"/>
              <w:right w:val="single" w:sz="4" w:space="0" w:color="D8D8D8"/>
            </w:tcBorders>
            <w:shd w:val="clear" w:color="auto" w:fill="auto"/>
            <w:noWrap/>
            <w:textDirection w:val="btLr"/>
            <w:vAlign w:val="center"/>
            <w:hideMark/>
          </w:tcPr>
          <w:p w:rsidR="00213F62" w:rsidRPr="00213F62" w:rsidRDefault="00213F62" w:rsidP="00213F62">
            <w:pPr>
              <w:spacing w:after="0" w:line="240" w:lineRule="auto"/>
              <w:jc w:val="right"/>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FYSIK</w:t>
            </w:r>
          </w:p>
        </w:tc>
        <w:tc>
          <w:tcPr>
            <w:tcW w:w="4888"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samtala om och diskutera frågor om hur ljud uppstår, breder ut sig och kan registreras på olika sätt, ljudets egenskaper och ljudmiljöns påverkan på hälsan, om ljusets utbredning, reflektion och brytning i vardagliga sammanhang samt förklaringsmodeller för hur ögat uppfattar färg och skiljer då fakta från värderingar och formulerar ställningstaganden med </w:t>
            </w:r>
            <w:r w:rsidRPr="00213F62">
              <w:rPr>
                <w:rFonts w:ascii="Arial" w:eastAsia="Times New Roman" w:hAnsi="Arial" w:cs="Arial"/>
                <w:b/>
                <w:bCs/>
                <w:color w:val="000000"/>
                <w:sz w:val="16"/>
                <w:szCs w:val="16"/>
                <w:lang w:eastAsia="sv-SE"/>
              </w:rPr>
              <w:t xml:space="preserve">enkla </w:t>
            </w:r>
            <w:r w:rsidRPr="00213F62">
              <w:rPr>
                <w:rFonts w:ascii="Arial" w:eastAsia="Times New Roman" w:hAnsi="Arial" w:cs="Arial"/>
                <w:color w:val="000000"/>
                <w:sz w:val="16"/>
                <w:szCs w:val="16"/>
                <w:lang w:eastAsia="sv-SE"/>
              </w:rPr>
              <w:t xml:space="preserve">motiveringar samt beskriver några tänkbara konsekvenser. I diskussionerna ställer eleven frågor och framför och bemöter åsikter och argument på ett sätt som </w:t>
            </w:r>
            <w:r w:rsidRPr="00213F62">
              <w:rPr>
                <w:rFonts w:ascii="Arial" w:eastAsia="Times New Roman" w:hAnsi="Arial" w:cs="Arial"/>
                <w:b/>
                <w:bCs/>
                <w:color w:val="000000"/>
                <w:sz w:val="16"/>
                <w:szCs w:val="16"/>
                <w:lang w:eastAsia="sv-SE"/>
              </w:rPr>
              <w:t>till viss del för diskussionerna framåt</w:t>
            </w:r>
            <w:r w:rsidRPr="00213F62">
              <w:rPr>
                <w:rFonts w:ascii="Arial" w:eastAsia="Times New Roman" w:hAnsi="Arial" w:cs="Arial"/>
                <w:color w:val="000000"/>
                <w:sz w:val="16"/>
                <w:szCs w:val="16"/>
                <w:lang w:eastAsia="sv-SE"/>
              </w:rPr>
              <w:t xml:space="preserve">. Eleven kan söka naturvetenskaplig information och använder då olika källor och för </w:t>
            </w:r>
            <w:r w:rsidRPr="00213F62">
              <w:rPr>
                <w:rFonts w:ascii="Arial" w:eastAsia="Times New Roman" w:hAnsi="Arial" w:cs="Arial"/>
                <w:b/>
                <w:bCs/>
                <w:color w:val="000000"/>
                <w:sz w:val="16"/>
                <w:szCs w:val="16"/>
                <w:lang w:eastAsia="sv-SE"/>
              </w:rPr>
              <w:t xml:space="preserve">enkla och till viss del </w:t>
            </w:r>
            <w:r w:rsidRPr="00213F62">
              <w:rPr>
                <w:rFonts w:ascii="Arial" w:eastAsia="Times New Roman" w:hAnsi="Arial" w:cs="Arial"/>
                <w:color w:val="000000"/>
                <w:sz w:val="16"/>
                <w:szCs w:val="16"/>
                <w:lang w:eastAsia="sv-SE"/>
              </w:rPr>
              <w:t xml:space="preserve">underbyggda resonemang om informationens och källornas trovärdighet och relevans. Eleven kan använda informationen på ett </w:t>
            </w:r>
            <w:r w:rsidRPr="00213F62">
              <w:rPr>
                <w:rFonts w:ascii="Arial" w:eastAsia="Times New Roman" w:hAnsi="Arial" w:cs="Arial"/>
                <w:b/>
                <w:bCs/>
                <w:color w:val="000000"/>
                <w:sz w:val="16"/>
                <w:szCs w:val="16"/>
                <w:lang w:eastAsia="sv-SE"/>
              </w:rPr>
              <w:t xml:space="preserve">i huvudsak </w:t>
            </w:r>
            <w:r w:rsidRPr="00213F62">
              <w:rPr>
                <w:rFonts w:ascii="Arial" w:eastAsia="Times New Roman" w:hAnsi="Arial" w:cs="Arial"/>
                <w:color w:val="000000"/>
                <w:sz w:val="16"/>
                <w:szCs w:val="16"/>
                <w:lang w:eastAsia="sv-SE"/>
              </w:rPr>
              <w:t xml:space="preserve">fungerande sätt i diskussioner och för att skapa </w:t>
            </w:r>
            <w:r w:rsidRPr="00213F62">
              <w:rPr>
                <w:rFonts w:ascii="Arial" w:eastAsia="Times New Roman" w:hAnsi="Arial" w:cs="Arial"/>
                <w:b/>
                <w:bCs/>
                <w:color w:val="000000"/>
                <w:sz w:val="16"/>
                <w:szCs w:val="16"/>
                <w:lang w:eastAsia="sv-SE"/>
              </w:rPr>
              <w:t>enkla</w:t>
            </w:r>
            <w:r w:rsidRPr="00213F62">
              <w:rPr>
                <w:rFonts w:ascii="Arial" w:eastAsia="Times New Roman" w:hAnsi="Arial" w:cs="Arial"/>
                <w:color w:val="000000"/>
                <w:sz w:val="16"/>
                <w:szCs w:val="16"/>
                <w:lang w:eastAsia="sv-SE"/>
              </w:rPr>
              <w:t xml:space="preserve"> texter och andra framställningar med </w:t>
            </w:r>
            <w:r w:rsidRPr="00213F62">
              <w:rPr>
                <w:rFonts w:ascii="Arial" w:eastAsia="Times New Roman" w:hAnsi="Arial" w:cs="Arial"/>
                <w:b/>
                <w:bCs/>
                <w:color w:val="000000"/>
                <w:sz w:val="16"/>
                <w:szCs w:val="16"/>
                <w:lang w:eastAsia="sv-SE"/>
              </w:rPr>
              <w:t xml:space="preserve">viss </w:t>
            </w:r>
            <w:r w:rsidRPr="00213F62">
              <w:rPr>
                <w:rFonts w:ascii="Arial" w:eastAsia="Times New Roman" w:hAnsi="Arial" w:cs="Arial"/>
                <w:color w:val="000000"/>
                <w:sz w:val="16"/>
                <w:szCs w:val="16"/>
                <w:lang w:eastAsia="sv-SE"/>
              </w:rPr>
              <w:t>anpassning till syfte och målgrupp.</w:t>
            </w:r>
          </w:p>
        </w:tc>
        <w:tc>
          <w:tcPr>
            <w:tcW w:w="4869"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samtala om och diskutera frågor om hur ljud uppstår, breder ut sig och kan registreras på olika sätt, ljudets egenskaper och ljudmiljöns påverkan på hälsan, om ljusets utbredning, reflektion och brytning i vardagliga sammanhang samt förklaringsmodeller för hur ögat uppfattar färg och skiljer då fakta från värderingar och formulerar ställningstaganden med </w:t>
            </w:r>
            <w:r w:rsidRPr="00213F62">
              <w:rPr>
                <w:rFonts w:ascii="Arial" w:eastAsia="Times New Roman" w:hAnsi="Arial" w:cs="Arial"/>
                <w:b/>
                <w:bCs/>
                <w:color w:val="000000"/>
                <w:sz w:val="16"/>
                <w:szCs w:val="16"/>
                <w:lang w:eastAsia="sv-SE"/>
              </w:rPr>
              <w:t xml:space="preserve">utvecklade </w:t>
            </w:r>
            <w:r w:rsidRPr="00213F62">
              <w:rPr>
                <w:rFonts w:ascii="Arial" w:eastAsia="Times New Roman" w:hAnsi="Arial" w:cs="Arial"/>
                <w:color w:val="000000"/>
                <w:sz w:val="16"/>
                <w:szCs w:val="16"/>
                <w:lang w:eastAsia="sv-SE"/>
              </w:rPr>
              <w:t>motiveringar samt beskriver några tänkbara konsekvenser. I diskussionerna ställer eleven frågor och framför och bemöter åsikter och argument på ett sätt som</w:t>
            </w:r>
            <w:r w:rsidRPr="00213F62">
              <w:rPr>
                <w:rFonts w:ascii="Arial" w:eastAsia="Times New Roman" w:hAnsi="Arial" w:cs="Arial"/>
                <w:b/>
                <w:bCs/>
                <w:color w:val="000000"/>
                <w:sz w:val="16"/>
                <w:szCs w:val="16"/>
                <w:lang w:eastAsia="sv-SE"/>
              </w:rPr>
              <w:t xml:space="preserve"> för diskussionerna</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framåt</w:t>
            </w:r>
            <w:r w:rsidRPr="00213F62">
              <w:rPr>
                <w:rFonts w:ascii="Arial" w:eastAsia="Times New Roman" w:hAnsi="Arial" w:cs="Arial"/>
                <w:color w:val="000000"/>
                <w:sz w:val="16"/>
                <w:szCs w:val="16"/>
                <w:lang w:eastAsia="sv-SE"/>
              </w:rPr>
              <w:t xml:space="preserve">. Eleven kan söka naturvetenskaplig information och använder då olika källor och för </w:t>
            </w:r>
            <w:r w:rsidRPr="00213F62">
              <w:rPr>
                <w:rFonts w:ascii="Arial" w:eastAsia="Times New Roman" w:hAnsi="Arial" w:cs="Arial"/>
                <w:b/>
                <w:bCs/>
                <w:color w:val="000000"/>
                <w:sz w:val="16"/>
                <w:szCs w:val="16"/>
                <w:lang w:eastAsia="sv-SE"/>
              </w:rPr>
              <w:t xml:space="preserve">utvecklade och relativt väl </w:t>
            </w:r>
            <w:r w:rsidRPr="00213F62">
              <w:rPr>
                <w:rFonts w:ascii="Arial" w:eastAsia="Times New Roman" w:hAnsi="Arial" w:cs="Arial"/>
                <w:color w:val="000000"/>
                <w:sz w:val="16"/>
                <w:szCs w:val="16"/>
                <w:lang w:eastAsia="sv-SE"/>
              </w:rPr>
              <w:t xml:space="preserve">underbyggda resonemang om informationens och källornas trovärdighet och relevans. Eleven kan använda informationen på ett </w:t>
            </w:r>
            <w:r w:rsidRPr="00213F62">
              <w:rPr>
                <w:rFonts w:ascii="Arial" w:eastAsia="Times New Roman" w:hAnsi="Arial" w:cs="Arial"/>
                <w:b/>
                <w:bCs/>
                <w:color w:val="000000"/>
                <w:sz w:val="16"/>
                <w:szCs w:val="16"/>
                <w:lang w:eastAsia="sv-SE"/>
              </w:rPr>
              <w:t xml:space="preserve">relativt väl </w:t>
            </w:r>
            <w:r w:rsidRPr="00213F62">
              <w:rPr>
                <w:rFonts w:ascii="Arial" w:eastAsia="Times New Roman" w:hAnsi="Arial" w:cs="Arial"/>
                <w:color w:val="000000"/>
                <w:sz w:val="16"/>
                <w:szCs w:val="16"/>
                <w:lang w:eastAsia="sv-SE"/>
              </w:rPr>
              <w:t>fungerande sätt i diskussioner och för att skapa</w:t>
            </w:r>
            <w:r w:rsidRPr="00213F62">
              <w:rPr>
                <w:rFonts w:ascii="Arial" w:eastAsia="Times New Roman" w:hAnsi="Arial" w:cs="Arial"/>
                <w:b/>
                <w:bCs/>
                <w:color w:val="000000"/>
                <w:sz w:val="16"/>
                <w:szCs w:val="16"/>
                <w:lang w:eastAsia="sv-SE"/>
              </w:rPr>
              <w:t xml:space="preserve"> utvecklade</w:t>
            </w:r>
            <w:r w:rsidRPr="00213F62">
              <w:rPr>
                <w:rFonts w:ascii="Arial" w:eastAsia="Times New Roman" w:hAnsi="Arial" w:cs="Arial"/>
                <w:color w:val="000000"/>
                <w:sz w:val="16"/>
                <w:szCs w:val="16"/>
                <w:lang w:eastAsia="sv-SE"/>
              </w:rPr>
              <w:t xml:space="preserve"> texter och andra framställningar med </w:t>
            </w:r>
            <w:r w:rsidRPr="00213F62">
              <w:rPr>
                <w:rFonts w:ascii="Arial" w:eastAsia="Times New Roman" w:hAnsi="Arial" w:cs="Arial"/>
                <w:b/>
                <w:bCs/>
                <w:color w:val="000000"/>
                <w:sz w:val="16"/>
                <w:szCs w:val="16"/>
                <w:lang w:eastAsia="sv-SE"/>
              </w:rPr>
              <w:t>relativt</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 xml:space="preserve">god </w:t>
            </w:r>
            <w:r w:rsidRPr="00213F62">
              <w:rPr>
                <w:rFonts w:ascii="Arial" w:eastAsia="Times New Roman" w:hAnsi="Arial" w:cs="Arial"/>
                <w:color w:val="000000"/>
                <w:sz w:val="16"/>
                <w:szCs w:val="16"/>
                <w:lang w:eastAsia="sv-SE"/>
              </w:rPr>
              <w:t>anpassning till syfte och målgrupp.</w:t>
            </w:r>
          </w:p>
        </w:tc>
        <w:tc>
          <w:tcPr>
            <w:tcW w:w="5658"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Eleven kan samtala om och diskutera frågor om hur ljud uppstår, breder ut sig och kan registreras på olika sätt, ljudets egenskaper och ljudmiljöns påverkan på hälsan, om ljusets utbredning, reflektion och brytning i vardagliga sammanhang samt förklaringsmodeller för hur ögat uppfattar färg och skiljer då fakta från värderingar och formulerar ställningstaganden med välutvecklade motiveringar samt beskriver några tänkbara konsekvenser. I diskussionerna ställer eleven frågor och framför och bemöter åsikter och argument på ett sätt som för diskussionerna framåt och fördjupar eller breddar dem. Eleven kan söka naturvetenskaplig information och använder då olika källor och för välutvecklade och väl underbyggda resonemang om informationens och källornas trovärdighet och relevans. Eleven kan använda informationen på ett väl fungerande sätt i diskussioner och för att skapa välutvecklade texter och andra framställningar med god anpassning till syfte och målgrupp.</w:t>
            </w:r>
          </w:p>
        </w:tc>
      </w:tr>
      <w:tr w:rsidR="00213F62" w:rsidRPr="00213F62" w:rsidTr="00213F62">
        <w:trPr>
          <w:trHeight w:val="2835"/>
        </w:trPr>
        <w:tc>
          <w:tcPr>
            <w:tcW w:w="335" w:type="dxa"/>
            <w:tcBorders>
              <w:top w:val="nil"/>
              <w:left w:val="single" w:sz="4" w:space="0" w:color="D8D8D8"/>
              <w:bottom w:val="single" w:sz="4" w:space="0" w:color="D8D8D8"/>
              <w:right w:val="single" w:sz="4" w:space="0" w:color="D8D8D8"/>
            </w:tcBorders>
            <w:shd w:val="clear" w:color="auto" w:fill="auto"/>
            <w:noWrap/>
            <w:textDirection w:val="btLr"/>
            <w:vAlign w:val="center"/>
            <w:hideMark/>
          </w:tcPr>
          <w:p w:rsidR="00213F62" w:rsidRPr="00213F62" w:rsidRDefault="00213F62" w:rsidP="00213F62">
            <w:pPr>
              <w:spacing w:after="0" w:line="240" w:lineRule="auto"/>
              <w:jc w:val="right"/>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FYSIK</w:t>
            </w:r>
          </w:p>
        </w:tc>
        <w:tc>
          <w:tcPr>
            <w:tcW w:w="4888"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genomföra undersökningar utifrån givna planeringar och även </w:t>
            </w:r>
            <w:r w:rsidRPr="00213F62">
              <w:rPr>
                <w:rFonts w:ascii="Arial" w:eastAsia="Times New Roman" w:hAnsi="Arial" w:cs="Arial"/>
                <w:b/>
                <w:bCs/>
                <w:color w:val="000000"/>
                <w:sz w:val="16"/>
                <w:szCs w:val="16"/>
                <w:lang w:eastAsia="sv-SE"/>
              </w:rPr>
              <w:t>bidra till att formulera</w:t>
            </w:r>
            <w:r w:rsidRPr="00213F62">
              <w:rPr>
                <w:rFonts w:ascii="Arial" w:eastAsia="Times New Roman" w:hAnsi="Arial" w:cs="Arial"/>
                <w:color w:val="000000"/>
                <w:sz w:val="16"/>
                <w:szCs w:val="16"/>
                <w:lang w:eastAsia="sv-SE"/>
              </w:rPr>
              <w:t xml:space="preserve"> enkla frågeställningar och planeringar som det går att arbeta systematiskt utifrån. I undersökningarna använder eleven utrustning på ett säkert och </w:t>
            </w:r>
            <w:r w:rsidRPr="00213F62">
              <w:rPr>
                <w:rFonts w:ascii="Arial" w:eastAsia="Times New Roman" w:hAnsi="Arial" w:cs="Arial"/>
                <w:b/>
                <w:bCs/>
                <w:color w:val="000000"/>
                <w:sz w:val="16"/>
                <w:szCs w:val="16"/>
                <w:lang w:eastAsia="sv-SE"/>
              </w:rPr>
              <w:t xml:space="preserve">i huvudsak fungerande </w:t>
            </w:r>
            <w:r w:rsidRPr="00213F62">
              <w:rPr>
                <w:rFonts w:ascii="Arial" w:eastAsia="Times New Roman" w:hAnsi="Arial" w:cs="Arial"/>
                <w:color w:val="000000"/>
                <w:sz w:val="16"/>
                <w:szCs w:val="16"/>
                <w:lang w:eastAsia="sv-SE"/>
              </w:rPr>
              <w:t xml:space="preserve">sätt. Eleven kan jämföra resultaten med frågeställningarna och drar då </w:t>
            </w:r>
            <w:r w:rsidRPr="00213F62">
              <w:rPr>
                <w:rFonts w:ascii="Arial" w:eastAsia="Times New Roman" w:hAnsi="Arial" w:cs="Arial"/>
                <w:b/>
                <w:bCs/>
                <w:color w:val="000000"/>
                <w:sz w:val="16"/>
                <w:szCs w:val="16"/>
                <w:lang w:eastAsia="sv-SE"/>
              </w:rPr>
              <w:t xml:space="preserve">enkla </w:t>
            </w:r>
            <w:r w:rsidRPr="00213F62">
              <w:rPr>
                <w:rFonts w:ascii="Arial" w:eastAsia="Times New Roman" w:hAnsi="Arial" w:cs="Arial"/>
                <w:color w:val="000000"/>
                <w:sz w:val="16"/>
                <w:szCs w:val="16"/>
                <w:lang w:eastAsia="sv-SE"/>
              </w:rPr>
              <w:t>slutsatser med</w:t>
            </w:r>
            <w:r w:rsidRPr="00213F62">
              <w:rPr>
                <w:rFonts w:ascii="Arial" w:eastAsia="Times New Roman" w:hAnsi="Arial" w:cs="Arial"/>
                <w:b/>
                <w:bCs/>
                <w:color w:val="000000"/>
                <w:sz w:val="16"/>
                <w:szCs w:val="16"/>
                <w:lang w:eastAsia="sv-SE"/>
              </w:rPr>
              <w:t xml:space="preserve"> viss </w:t>
            </w:r>
            <w:r w:rsidRPr="00213F62">
              <w:rPr>
                <w:rFonts w:ascii="Arial" w:eastAsia="Times New Roman" w:hAnsi="Arial" w:cs="Arial"/>
                <w:color w:val="000000"/>
                <w:sz w:val="16"/>
                <w:szCs w:val="16"/>
                <w:lang w:eastAsia="sv-SE"/>
              </w:rPr>
              <w:t xml:space="preserve">koppling till fysikaliska modeller och teorier. Eleven för </w:t>
            </w:r>
            <w:r w:rsidRPr="00213F62">
              <w:rPr>
                <w:rFonts w:ascii="Arial" w:eastAsia="Times New Roman" w:hAnsi="Arial" w:cs="Arial"/>
                <w:b/>
                <w:bCs/>
                <w:color w:val="000000"/>
                <w:sz w:val="16"/>
                <w:szCs w:val="16"/>
                <w:lang w:eastAsia="sv-SE"/>
              </w:rPr>
              <w:t>enkla</w:t>
            </w:r>
            <w:r w:rsidRPr="00213F62">
              <w:rPr>
                <w:rFonts w:ascii="Arial" w:eastAsia="Times New Roman" w:hAnsi="Arial" w:cs="Arial"/>
                <w:color w:val="000000"/>
                <w:sz w:val="16"/>
                <w:szCs w:val="16"/>
                <w:lang w:eastAsia="sv-SE"/>
              </w:rPr>
              <w:t xml:space="preserve"> resonemang kring resultatens rimlighet och </w:t>
            </w:r>
            <w:r w:rsidRPr="00213F62">
              <w:rPr>
                <w:rFonts w:ascii="Arial" w:eastAsia="Times New Roman" w:hAnsi="Arial" w:cs="Arial"/>
                <w:b/>
                <w:bCs/>
                <w:color w:val="000000"/>
                <w:sz w:val="16"/>
                <w:szCs w:val="16"/>
                <w:lang w:eastAsia="sv-SE"/>
              </w:rPr>
              <w:t xml:space="preserve">bidrar till att ge förslag </w:t>
            </w:r>
            <w:r w:rsidRPr="00213F62">
              <w:rPr>
                <w:rFonts w:ascii="Arial" w:eastAsia="Times New Roman" w:hAnsi="Arial" w:cs="Arial"/>
                <w:color w:val="000000"/>
                <w:sz w:val="16"/>
                <w:szCs w:val="16"/>
                <w:lang w:eastAsia="sv-SE"/>
              </w:rPr>
              <w:t xml:space="preserve">på hur undersökningarna kan förbättras. Dessutom gör eleven </w:t>
            </w:r>
            <w:r w:rsidRPr="00213F62">
              <w:rPr>
                <w:rFonts w:ascii="Arial" w:eastAsia="Times New Roman" w:hAnsi="Arial" w:cs="Arial"/>
                <w:b/>
                <w:bCs/>
                <w:color w:val="000000"/>
                <w:sz w:val="16"/>
                <w:szCs w:val="16"/>
                <w:lang w:eastAsia="sv-SE"/>
              </w:rPr>
              <w:t>enkla</w:t>
            </w:r>
            <w:r w:rsidRPr="00213F62">
              <w:rPr>
                <w:rFonts w:ascii="Arial" w:eastAsia="Times New Roman" w:hAnsi="Arial" w:cs="Arial"/>
                <w:color w:val="000000"/>
                <w:sz w:val="16"/>
                <w:szCs w:val="16"/>
                <w:lang w:eastAsia="sv-SE"/>
              </w:rPr>
              <w:t xml:space="preserve"> dokumentationer av undersökningarna med tabeller, diagram, bilder och skriftliga rapporter.</w:t>
            </w:r>
          </w:p>
        </w:tc>
        <w:tc>
          <w:tcPr>
            <w:tcW w:w="4869"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genomföra undersökningar utifrån givna planeringar och även </w:t>
            </w:r>
            <w:r w:rsidRPr="00213F62">
              <w:rPr>
                <w:rFonts w:ascii="Arial" w:eastAsia="Times New Roman" w:hAnsi="Arial" w:cs="Arial"/>
                <w:b/>
                <w:bCs/>
                <w:color w:val="000000"/>
                <w:sz w:val="16"/>
                <w:szCs w:val="16"/>
                <w:lang w:eastAsia="sv-SE"/>
              </w:rPr>
              <w:t>formulera</w:t>
            </w:r>
            <w:r w:rsidRPr="00213F62">
              <w:rPr>
                <w:rFonts w:ascii="Arial" w:eastAsia="Times New Roman" w:hAnsi="Arial" w:cs="Arial"/>
                <w:color w:val="000000"/>
                <w:sz w:val="16"/>
                <w:szCs w:val="16"/>
                <w:lang w:eastAsia="sv-SE"/>
              </w:rPr>
              <w:t xml:space="preserve"> enkla frågeställningar och planeringar som det </w:t>
            </w:r>
            <w:r w:rsidRPr="00213F62">
              <w:rPr>
                <w:rFonts w:ascii="Arial" w:eastAsia="Times New Roman" w:hAnsi="Arial" w:cs="Arial"/>
                <w:b/>
                <w:bCs/>
                <w:color w:val="000000"/>
                <w:sz w:val="16"/>
                <w:szCs w:val="16"/>
                <w:lang w:eastAsia="sv-SE"/>
              </w:rPr>
              <w:t>efter någon bearbetning</w:t>
            </w:r>
            <w:r w:rsidRPr="00213F62">
              <w:rPr>
                <w:rFonts w:ascii="Arial" w:eastAsia="Times New Roman" w:hAnsi="Arial" w:cs="Arial"/>
                <w:color w:val="000000"/>
                <w:sz w:val="16"/>
                <w:szCs w:val="16"/>
                <w:lang w:eastAsia="sv-SE"/>
              </w:rPr>
              <w:t xml:space="preserve"> går att arbeta systematiskt utifrån. I undersökningarna använder eleven utrustning på ett säkert och </w:t>
            </w:r>
            <w:r w:rsidRPr="00213F62">
              <w:rPr>
                <w:rFonts w:ascii="Arial" w:eastAsia="Times New Roman" w:hAnsi="Arial" w:cs="Arial"/>
                <w:b/>
                <w:bCs/>
                <w:color w:val="000000"/>
                <w:sz w:val="16"/>
                <w:szCs w:val="16"/>
                <w:lang w:eastAsia="sv-SE"/>
              </w:rPr>
              <w:t xml:space="preserve">ändamålsenligt </w:t>
            </w:r>
            <w:r w:rsidRPr="00213F62">
              <w:rPr>
                <w:rFonts w:ascii="Arial" w:eastAsia="Times New Roman" w:hAnsi="Arial" w:cs="Arial"/>
                <w:color w:val="000000"/>
                <w:sz w:val="16"/>
                <w:szCs w:val="16"/>
                <w:lang w:eastAsia="sv-SE"/>
              </w:rPr>
              <w:t xml:space="preserve">sätt. Eleven kan jämföra resultaten med frågeställningarna och drar då </w:t>
            </w:r>
            <w:r w:rsidRPr="00213F62">
              <w:rPr>
                <w:rFonts w:ascii="Arial" w:eastAsia="Times New Roman" w:hAnsi="Arial" w:cs="Arial"/>
                <w:b/>
                <w:bCs/>
                <w:color w:val="000000"/>
                <w:sz w:val="16"/>
                <w:szCs w:val="16"/>
                <w:lang w:eastAsia="sv-SE"/>
              </w:rPr>
              <w:t xml:space="preserve">utvecklade </w:t>
            </w:r>
            <w:r w:rsidRPr="00213F62">
              <w:rPr>
                <w:rFonts w:ascii="Arial" w:eastAsia="Times New Roman" w:hAnsi="Arial" w:cs="Arial"/>
                <w:color w:val="000000"/>
                <w:sz w:val="16"/>
                <w:szCs w:val="16"/>
                <w:lang w:eastAsia="sv-SE"/>
              </w:rPr>
              <w:t>slutsatser med</w:t>
            </w:r>
            <w:r w:rsidRPr="00213F62">
              <w:rPr>
                <w:rFonts w:ascii="Arial" w:eastAsia="Times New Roman" w:hAnsi="Arial" w:cs="Arial"/>
                <w:b/>
                <w:bCs/>
                <w:color w:val="000000"/>
                <w:sz w:val="16"/>
                <w:szCs w:val="16"/>
                <w:lang w:eastAsia="sv-SE"/>
              </w:rPr>
              <w:t xml:space="preserve"> relativt god </w:t>
            </w:r>
            <w:r w:rsidRPr="00213F62">
              <w:rPr>
                <w:rFonts w:ascii="Arial" w:eastAsia="Times New Roman" w:hAnsi="Arial" w:cs="Arial"/>
                <w:color w:val="000000"/>
                <w:sz w:val="16"/>
                <w:szCs w:val="16"/>
                <w:lang w:eastAsia="sv-SE"/>
              </w:rPr>
              <w:t xml:space="preserve">koppling till fysikaliska modeller och teorier. Eleven för </w:t>
            </w:r>
            <w:r w:rsidRPr="00213F62">
              <w:rPr>
                <w:rFonts w:ascii="Arial" w:eastAsia="Times New Roman" w:hAnsi="Arial" w:cs="Arial"/>
                <w:b/>
                <w:bCs/>
                <w:color w:val="000000"/>
                <w:sz w:val="16"/>
                <w:szCs w:val="16"/>
                <w:lang w:eastAsia="sv-SE"/>
              </w:rPr>
              <w:t>utvecklade</w:t>
            </w:r>
            <w:r w:rsidRPr="00213F62">
              <w:rPr>
                <w:rFonts w:ascii="Arial" w:eastAsia="Times New Roman" w:hAnsi="Arial" w:cs="Arial"/>
                <w:color w:val="000000"/>
                <w:sz w:val="16"/>
                <w:szCs w:val="16"/>
                <w:lang w:eastAsia="sv-SE"/>
              </w:rPr>
              <w:t xml:space="preserve"> resonemang kring resultatens rimlighet och</w:t>
            </w:r>
            <w:r w:rsidRPr="00213F62">
              <w:rPr>
                <w:rFonts w:ascii="Arial" w:eastAsia="Times New Roman" w:hAnsi="Arial" w:cs="Arial"/>
                <w:b/>
                <w:bCs/>
                <w:color w:val="000000"/>
                <w:sz w:val="16"/>
                <w:szCs w:val="16"/>
                <w:lang w:eastAsia="sv-SE"/>
              </w:rPr>
              <w:t xml:space="preserve"> ger förslag </w:t>
            </w:r>
            <w:r w:rsidRPr="00213F62">
              <w:rPr>
                <w:rFonts w:ascii="Arial" w:eastAsia="Times New Roman" w:hAnsi="Arial" w:cs="Arial"/>
                <w:color w:val="000000"/>
                <w:sz w:val="16"/>
                <w:szCs w:val="16"/>
                <w:lang w:eastAsia="sv-SE"/>
              </w:rPr>
              <w:t xml:space="preserve">på hur undersökningarna kan förbättras. Dessutom gör eleven </w:t>
            </w:r>
            <w:r w:rsidRPr="00213F62">
              <w:rPr>
                <w:rFonts w:ascii="Arial" w:eastAsia="Times New Roman" w:hAnsi="Arial" w:cs="Arial"/>
                <w:b/>
                <w:bCs/>
                <w:color w:val="000000"/>
                <w:sz w:val="16"/>
                <w:szCs w:val="16"/>
                <w:lang w:eastAsia="sv-SE"/>
              </w:rPr>
              <w:t>utvecklade</w:t>
            </w:r>
            <w:r w:rsidRPr="00213F62">
              <w:rPr>
                <w:rFonts w:ascii="Arial" w:eastAsia="Times New Roman" w:hAnsi="Arial" w:cs="Arial"/>
                <w:color w:val="000000"/>
                <w:sz w:val="16"/>
                <w:szCs w:val="16"/>
                <w:lang w:eastAsia="sv-SE"/>
              </w:rPr>
              <w:t xml:space="preserve"> dokumentationer av undersökningarna med tabeller, diagram, bilder och skriftliga rapporter.</w:t>
            </w:r>
          </w:p>
        </w:tc>
        <w:tc>
          <w:tcPr>
            <w:tcW w:w="5658"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genomföra undersökningar utifrån givna planeringar och även </w:t>
            </w:r>
            <w:r w:rsidRPr="00213F62">
              <w:rPr>
                <w:rFonts w:ascii="Arial" w:eastAsia="Times New Roman" w:hAnsi="Arial" w:cs="Arial"/>
                <w:b/>
                <w:bCs/>
                <w:color w:val="000000"/>
                <w:sz w:val="16"/>
                <w:szCs w:val="16"/>
                <w:lang w:eastAsia="sv-SE"/>
              </w:rPr>
              <w:t>formulera</w:t>
            </w:r>
            <w:r w:rsidRPr="00213F62">
              <w:rPr>
                <w:rFonts w:ascii="Arial" w:eastAsia="Times New Roman" w:hAnsi="Arial" w:cs="Arial"/>
                <w:color w:val="000000"/>
                <w:sz w:val="16"/>
                <w:szCs w:val="16"/>
                <w:lang w:eastAsia="sv-SE"/>
              </w:rPr>
              <w:t xml:space="preserve"> enkla frågeställningar och planeringar som det går att arbeta systematiskt utifrån. I undersökningarna använder eleven utrustning på ett säkert, </w:t>
            </w:r>
            <w:r w:rsidRPr="00213F62">
              <w:rPr>
                <w:rFonts w:ascii="Arial" w:eastAsia="Times New Roman" w:hAnsi="Arial" w:cs="Arial"/>
                <w:b/>
                <w:bCs/>
                <w:color w:val="000000"/>
                <w:sz w:val="16"/>
                <w:szCs w:val="16"/>
                <w:lang w:eastAsia="sv-SE"/>
              </w:rPr>
              <w:t>ändamålsenligt och</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 xml:space="preserve">effektivt </w:t>
            </w:r>
            <w:r w:rsidRPr="00213F62">
              <w:rPr>
                <w:rFonts w:ascii="Arial" w:eastAsia="Times New Roman" w:hAnsi="Arial" w:cs="Arial"/>
                <w:color w:val="000000"/>
                <w:sz w:val="16"/>
                <w:szCs w:val="16"/>
                <w:lang w:eastAsia="sv-SE"/>
              </w:rPr>
              <w:t xml:space="preserve">sätt. Eleven kan jämföra resultaten med frågeställningarna och drar då </w:t>
            </w:r>
            <w:r w:rsidRPr="00213F62">
              <w:rPr>
                <w:rFonts w:ascii="Arial" w:eastAsia="Times New Roman" w:hAnsi="Arial" w:cs="Arial"/>
                <w:b/>
                <w:bCs/>
                <w:color w:val="000000"/>
                <w:sz w:val="16"/>
                <w:szCs w:val="16"/>
                <w:lang w:eastAsia="sv-SE"/>
              </w:rPr>
              <w:t>välutvecklade</w:t>
            </w:r>
            <w:r w:rsidRPr="00213F62">
              <w:rPr>
                <w:rFonts w:ascii="Arial" w:eastAsia="Times New Roman" w:hAnsi="Arial" w:cs="Arial"/>
                <w:color w:val="000000"/>
                <w:sz w:val="16"/>
                <w:szCs w:val="16"/>
                <w:lang w:eastAsia="sv-SE"/>
              </w:rPr>
              <w:t xml:space="preserve"> slutsatser med</w:t>
            </w:r>
            <w:r w:rsidRPr="00213F62">
              <w:rPr>
                <w:rFonts w:ascii="Arial" w:eastAsia="Times New Roman" w:hAnsi="Arial" w:cs="Arial"/>
                <w:b/>
                <w:bCs/>
                <w:color w:val="000000"/>
                <w:sz w:val="16"/>
                <w:szCs w:val="16"/>
                <w:lang w:eastAsia="sv-SE"/>
              </w:rPr>
              <w:t xml:space="preserve"> god </w:t>
            </w:r>
            <w:r w:rsidRPr="00213F62">
              <w:rPr>
                <w:rFonts w:ascii="Arial" w:eastAsia="Times New Roman" w:hAnsi="Arial" w:cs="Arial"/>
                <w:color w:val="000000"/>
                <w:sz w:val="16"/>
                <w:szCs w:val="16"/>
                <w:lang w:eastAsia="sv-SE"/>
              </w:rPr>
              <w:t xml:space="preserve">koppling till fysikaliska modeller och teorier. Eleven för </w:t>
            </w:r>
            <w:r w:rsidRPr="00213F62">
              <w:rPr>
                <w:rFonts w:ascii="Arial" w:eastAsia="Times New Roman" w:hAnsi="Arial" w:cs="Arial"/>
                <w:b/>
                <w:bCs/>
                <w:color w:val="000000"/>
                <w:sz w:val="16"/>
                <w:szCs w:val="16"/>
                <w:lang w:eastAsia="sv-SE"/>
              </w:rPr>
              <w:t>välutvecklade</w:t>
            </w:r>
            <w:r w:rsidRPr="00213F62">
              <w:rPr>
                <w:rFonts w:ascii="Arial" w:eastAsia="Times New Roman" w:hAnsi="Arial" w:cs="Arial"/>
                <w:color w:val="000000"/>
                <w:sz w:val="16"/>
                <w:szCs w:val="16"/>
                <w:lang w:eastAsia="sv-SE"/>
              </w:rPr>
              <w:t xml:space="preserve"> resonemang kring resultatens rimlighet </w:t>
            </w:r>
            <w:r w:rsidRPr="00213F62">
              <w:rPr>
                <w:rFonts w:ascii="Arial" w:eastAsia="Times New Roman" w:hAnsi="Arial" w:cs="Arial"/>
                <w:b/>
                <w:bCs/>
                <w:color w:val="000000"/>
                <w:sz w:val="16"/>
                <w:szCs w:val="16"/>
                <w:lang w:eastAsia="sv-SE"/>
              </w:rPr>
              <w:t xml:space="preserve">i relation till möjliga felkällor </w:t>
            </w:r>
            <w:r w:rsidRPr="00213F62">
              <w:rPr>
                <w:rFonts w:ascii="Arial" w:eastAsia="Times New Roman" w:hAnsi="Arial" w:cs="Arial"/>
                <w:color w:val="000000"/>
                <w:sz w:val="16"/>
                <w:szCs w:val="16"/>
                <w:lang w:eastAsia="sv-SE"/>
              </w:rPr>
              <w:t>och</w:t>
            </w:r>
            <w:r w:rsidRPr="00213F62">
              <w:rPr>
                <w:rFonts w:ascii="Arial" w:eastAsia="Times New Roman" w:hAnsi="Arial" w:cs="Arial"/>
                <w:b/>
                <w:bCs/>
                <w:color w:val="000000"/>
                <w:sz w:val="16"/>
                <w:szCs w:val="16"/>
                <w:lang w:eastAsia="sv-SE"/>
              </w:rPr>
              <w:t xml:space="preserve"> ger förslag </w:t>
            </w:r>
            <w:r w:rsidRPr="00213F62">
              <w:rPr>
                <w:rFonts w:ascii="Arial" w:eastAsia="Times New Roman" w:hAnsi="Arial" w:cs="Arial"/>
                <w:color w:val="000000"/>
                <w:sz w:val="16"/>
                <w:szCs w:val="16"/>
                <w:lang w:eastAsia="sv-SE"/>
              </w:rPr>
              <w:t>på hur undersökningarna kan förbättras</w:t>
            </w:r>
            <w:r w:rsidRPr="00213F62">
              <w:rPr>
                <w:rFonts w:ascii="Arial" w:eastAsia="Times New Roman" w:hAnsi="Arial" w:cs="Arial"/>
                <w:b/>
                <w:bCs/>
                <w:color w:val="000000"/>
                <w:sz w:val="16"/>
                <w:szCs w:val="16"/>
                <w:lang w:eastAsia="sv-SE"/>
              </w:rPr>
              <w:t xml:space="preserve"> och visar på nya tänkbara frågeställningar att undersöka</w:t>
            </w:r>
            <w:r w:rsidRPr="00213F62">
              <w:rPr>
                <w:rFonts w:ascii="Arial" w:eastAsia="Times New Roman" w:hAnsi="Arial" w:cs="Arial"/>
                <w:color w:val="000000"/>
                <w:sz w:val="16"/>
                <w:szCs w:val="16"/>
                <w:lang w:eastAsia="sv-SE"/>
              </w:rPr>
              <w:t xml:space="preserve">. Dessutom gör eleven </w:t>
            </w:r>
            <w:r w:rsidRPr="00213F62">
              <w:rPr>
                <w:rFonts w:ascii="Arial" w:eastAsia="Times New Roman" w:hAnsi="Arial" w:cs="Arial"/>
                <w:b/>
                <w:bCs/>
                <w:color w:val="000000"/>
                <w:sz w:val="16"/>
                <w:szCs w:val="16"/>
                <w:lang w:eastAsia="sv-SE"/>
              </w:rPr>
              <w:t>välutvecklade</w:t>
            </w:r>
            <w:r w:rsidRPr="00213F62">
              <w:rPr>
                <w:rFonts w:ascii="Arial" w:eastAsia="Times New Roman" w:hAnsi="Arial" w:cs="Arial"/>
                <w:color w:val="000000"/>
                <w:sz w:val="16"/>
                <w:szCs w:val="16"/>
                <w:lang w:eastAsia="sv-SE"/>
              </w:rPr>
              <w:t xml:space="preserve"> dokumentationer av undersökningarna med tabeller, diagram, bilder och skriftliga rapporter.</w:t>
            </w:r>
          </w:p>
        </w:tc>
      </w:tr>
      <w:tr w:rsidR="00213F62" w:rsidRPr="00213F62" w:rsidTr="00213F62">
        <w:trPr>
          <w:trHeight w:val="4275"/>
        </w:trPr>
        <w:tc>
          <w:tcPr>
            <w:tcW w:w="335" w:type="dxa"/>
            <w:tcBorders>
              <w:top w:val="nil"/>
              <w:left w:val="single" w:sz="4" w:space="0" w:color="D8D8D8"/>
              <w:bottom w:val="single" w:sz="4" w:space="0" w:color="D8D8D8"/>
              <w:right w:val="single" w:sz="4" w:space="0" w:color="D8D8D8"/>
            </w:tcBorders>
            <w:shd w:val="clear" w:color="auto" w:fill="auto"/>
            <w:noWrap/>
            <w:textDirection w:val="btLr"/>
            <w:vAlign w:val="center"/>
            <w:hideMark/>
          </w:tcPr>
          <w:p w:rsidR="00213F62" w:rsidRPr="00213F62" w:rsidRDefault="00213F62" w:rsidP="00213F62">
            <w:pPr>
              <w:spacing w:after="0" w:line="240" w:lineRule="auto"/>
              <w:jc w:val="right"/>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FYSIK</w:t>
            </w:r>
          </w:p>
        </w:tc>
        <w:tc>
          <w:tcPr>
            <w:tcW w:w="4888"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har </w:t>
            </w:r>
            <w:r w:rsidRPr="00213F62">
              <w:rPr>
                <w:rFonts w:ascii="Arial" w:eastAsia="Times New Roman" w:hAnsi="Arial" w:cs="Arial"/>
                <w:b/>
                <w:bCs/>
                <w:color w:val="000000"/>
                <w:sz w:val="16"/>
                <w:szCs w:val="16"/>
                <w:lang w:eastAsia="sv-SE"/>
              </w:rPr>
              <w:t>grundläggande</w:t>
            </w:r>
            <w:r w:rsidRPr="00213F62">
              <w:rPr>
                <w:rFonts w:ascii="Arial" w:eastAsia="Times New Roman" w:hAnsi="Arial" w:cs="Arial"/>
                <w:color w:val="000000"/>
                <w:sz w:val="16"/>
                <w:szCs w:val="16"/>
                <w:lang w:eastAsia="sv-SE"/>
              </w:rPr>
              <w:t xml:space="preserve"> kunskaper om hur ljud uppstår, breder ut sig och kan registreras på olika sätt, ljudets egenskaper och ljudmiljöns påverkan på hälsan, om ljusets utbredning, reflektion och brytning i vardagliga sammanhang samt förklaringsmodeller för hur ögat uppfattar färg visar det genom att </w:t>
            </w:r>
            <w:r w:rsidRPr="00213F62">
              <w:rPr>
                <w:rFonts w:ascii="Arial" w:eastAsia="Times New Roman" w:hAnsi="Arial" w:cs="Arial"/>
                <w:b/>
                <w:bCs/>
                <w:color w:val="000000"/>
                <w:sz w:val="16"/>
                <w:szCs w:val="16"/>
                <w:lang w:eastAsia="sv-SE"/>
              </w:rPr>
              <w:t>ge exempel och</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beskriva</w:t>
            </w:r>
            <w:r w:rsidRPr="00213F62">
              <w:rPr>
                <w:rFonts w:ascii="Arial" w:eastAsia="Times New Roman" w:hAnsi="Arial" w:cs="Arial"/>
                <w:color w:val="000000"/>
                <w:sz w:val="16"/>
                <w:szCs w:val="16"/>
                <w:lang w:eastAsia="sv-SE"/>
              </w:rPr>
              <w:t xml:space="preserve"> dessa med </w:t>
            </w:r>
            <w:r w:rsidRPr="00213F62">
              <w:rPr>
                <w:rFonts w:ascii="Arial" w:eastAsia="Times New Roman" w:hAnsi="Arial" w:cs="Arial"/>
                <w:b/>
                <w:bCs/>
                <w:color w:val="000000"/>
                <w:sz w:val="16"/>
                <w:szCs w:val="16"/>
                <w:lang w:eastAsia="sv-SE"/>
              </w:rPr>
              <w:t xml:space="preserve">viss </w:t>
            </w:r>
            <w:r w:rsidRPr="00213F62">
              <w:rPr>
                <w:rFonts w:ascii="Arial" w:eastAsia="Times New Roman" w:hAnsi="Arial" w:cs="Arial"/>
                <w:color w:val="000000"/>
                <w:sz w:val="16"/>
                <w:szCs w:val="16"/>
                <w:lang w:eastAsia="sv-SE"/>
              </w:rPr>
              <w:t xml:space="preserve">användning av fysikens begrepp, modeller och teorier. Eleven kan föra </w:t>
            </w:r>
            <w:r w:rsidRPr="00213F62">
              <w:rPr>
                <w:rFonts w:ascii="Arial" w:eastAsia="Times New Roman" w:hAnsi="Arial" w:cs="Arial"/>
                <w:b/>
                <w:bCs/>
                <w:color w:val="000000"/>
                <w:sz w:val="16"/>
                <w:szCs w:val="16"/>
                <w:lang w:eastAsia="sv-SE"/>
              </w:rPr>
              <w:t xml:space="preserve">enkla och till viss del </w:t>
            </w:r>
            <w:r w:rsidRPr="00213F62">
              <w:rPr>
                <w:rFonts w:ascii="Arial" w:eastAsia="Times New Roman" w:hAnsi="Arial" w:cs="Arial"/>
                <w:color w:val="000000"/>
                <w:sz w:val="16"/>
                <w:szCs w:val="16"/>
                <w:lang w:eastAsia="sv-SE"/>
              </w:rPr>
              <w:t xml:space="preserve">underbyggda resonemang där företeelser i vardagslivet och samhället kopplas ihop med andra fenomen som krafter, rörelser, hävarmar och elektricitet och visar då på </w:t>
            </w:r>
            <w:r w:rsidRPr="00213F62">
              <w:rPr>
                <w:rFonts w:ascii="Arial" w:eastAsia="Times New Roman" w:hAnsi="Arial" w:cs="Arial"/>
                <w:b/>
                <w:bCs/>
                <w:color w:val="000000"/>
                <w:sz w:val="16"/>
                <w:szCs w:val="16"/>
                <w:lang w:eastAsia="sv-SE"/>
              </w:rPr>
              <w:t>enkelt identifierbara</w:t>
            </w:r>
            <w:r w:rsidRPr="00213F62">
              <w:rPr>
                <w:rFonts w:ascii="Arial" w:eastAsia="Times New Roman" w:hAnsi="Arial" w:cs="Arial"/>
                <w:color w:val="000000"/>
                <w:sz w:val="16"/>
                <w:szCs w:val="16"/>
                <w:lang w:eastAsia="sv-SE"/>
              </w:rPr>
              <w:t xml:space="preserve"> fysikaliska samband. Eleven använder fysikaliska modeller på ett</w:t>
            </w:r>
            <w:r w:rsidRPr="00213F62">
              <w:rPr>
                <w:rFonts w:ascii="Arial" w:eastAsia="Times New Roman" w:hAnsi="Arial" w:cs="Arial"/>
                <w:b/>
                <w:bCs/>
                <w:color w:val="000000"/>
                <w:sz w:val="16"/>
                <w:szCs w:val="16"/>
                <w:lang w:eastAsia="sv-SE"/>
              </w:rPr>
              <w:t xml:space="preserve"> i huvudsak </w:t>
            </w:r>
            <w:r w:rsidRPr="00213F62">
              <w:rPr>
                <w:rFonts w:ascii="Arial" w:eastAsia="Times New Roman" w:hAnsi="Arial" w:cs="Arial"/>
                <w:color w:val="000000"/>
                <w:sz w:val="16"/>
                <w:szCs w:val="16"/>
                <w:lang w:eastAsia="sv-SE"/>
              </w:rPr>
              <w:t>fungerande sätt för att</w:t>
            </w:r>
            <w:r w:rsidRPr="00213F62">
              <w:rPr>
                <w:rFonts w:ascii="Arial" w:eastAsia="Times New Roman" w:hAnsi="Arial" w:cs="Arial"/>
                <w:b/>
                <w:bCs/>
                <w:color w:val="000000"/>
                <w:sz w:val="16"/>
                <w:szCs w:val="16"/>
                <w:lang w:eastAsia="sv-SE"/>
              </w:rPr>
              <w:t xml:space="preserve"> beskriva</w:t>
            </w:r>
            <w:r w:rsidRPr="00213F62">
              <w:rPr>
                <w:rFonts w:ascii="Arial" w:eastAsia="Times New Roman" w:hAnsi="Arial" w:cs="Arial"/>
                <w:color w:val="000000"/>
                <w:sz w:val="16"/>
                <w:szCs w:val="16"/>
                <w:lang w:eastAsia="sv-SE"/>
              </w:rPr>
              <w:t xml:space="preserve"> och </w:t>
            </w:r>
            <w:r w:rsidRPr="00213F62">
              <w:rPr>
                <w:rFonts w:ascii="Arial" w:eastAsia="Times New Roman" w:hAnsi="Arial" w:cs="Arial"/>
                <w:b/>
                <w:bCs/>
                <w:color w:val="000000"/>
                <w:sz w:val="16"/>
                <w:szCs w:val="16"/>
                <w:lang w:eastAsia="sv-SE"/>
              </w:rPr>
              <w:t>ge exempel på</w:t>
            </w:r>
            <w:r w:rsidRPr="00213F62">
              <w:rPr>
                <w:rFonts w:ascii="Arial" w:eastAsia="Times New Roman" w:hAnsi="Arial" w:cs="Arial"/>
                <w:color w:val="000000"/>
                <w:sz w:val="16"/>
                <w:szCs w:val="16"/>
                <w:lang w:eastAsia="sv-SE"/>
              </w:rPr>
              <w:t xml:space="preserve"> partiklar och strålning. Dessutom för eleven </w:t>
            </w:r>
            <w:r w:rsidRPr="00213F62">
              <w:rPr>
                <w:rFonts w:ascii="Arial" w:eastAsia="Times New Roman" w:hAnsi="Arial" w:cs="Arial"/>
                <w:b/>
                <w:bCs/>
                <w:color w:val="000000"/>
                <w:sz w:val="16"/>
                <w:szCs w:val="16"/>
                <w:lang w:eastAsia="sv-SE"/>
              </w:rPr>
              <w:t xml:space="preserve">enkla och till viss del </w:t>
            </w:r>
            <w:r w:rsidRPr="00213F62">
              <w:rPr>
                <w:rFonts w:ascii="Arial" w:eastAsia="Times New Roman" w:hAnsi="Arial" w:cs="Arial"/>
                <w:color w:val="000000"/>
                <w:sz w:val="16"/>
                <w:szCs w:val="16"/>
                <w:lang w:eastAsia="sv-SE"/>
              </w:rPr>
              <w:t xml:space="preserve">underbyggda resonemang kring hur människa och teknik påverkar miljön och </w:t>
            </w:r>
            <w:r w:rsidRPr="00213F62">
              <w:rPr>
                <w:rFonts w:ascii="Arial" w:eastAsia="Times New Roman" w:hAnsi="Arial" w:cs="Arial"/>
                <w:b/>
                <w:bCs/>
                <w:color w:val="000000"/>
                <w:sz w:val="16"/>
                <w:szCs w:val="16"/>
                <w:lang w:eastAsia="sv-SE"/>
              </w:rPr>
              <w:t xml:space="preserve">visar på </w:t>
            </w:r>
            <w:r w:rsidRPr="00213F62">
              <w:rPr>
                <w:rFonts w:ascii="Arial" w:eastAsia="Times New Roman" w:hAnsi="Arial" w:cs="Arial"/>
                <w:color w:val="000000"/>
                <w:sz w:val="16"/>
                <w:szCs w:val="16"/>
                <w:lang w:eastAsia="sv-SE"/>
              </w:rPr>
              <w:t xml:space="preserve">några åtgärder som kan bidra till en hållbar utveckling. Eleven kan </w:t>
            </w:r>
            <w:r w:rsidRPr="00213F62">
              <w:rPr>
                <w:rFonts w:ascii="Arial" w:eastAsia="Times New Roman" w:hAnsi="Arial" w:cs="Arial"/>
                <w:b/>
                <w:bCs/>
                <w:color w:val="000000"/>
                <w:sz w:val="16"/>
                <w:szCs w:val="16"/>
                <w:lang w:eastAsia="sv-SE"/>
              </w:rPr>
              <w:t>ge exempel</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 xml:space="preserve">på </w:t>
            </w:r>
            <w:r w:rsidRPr="00213F62">
              <w:rPr>
                <w:rFonts w:ascii="Arial" w:eastAsia="Times New Roman" w:hAnsi="Arial" w:cs="Arial"/>
                <w:color w:val="000000"/>
                <w:sz w:val="16"/>
                <w:szCs w:val="16"/>
                <w:lang w:eastAsia="sv-SE"/>
              </w:rPr>
              <w:t xml:space="preserve">och </w:t>
            </w:r>
            <w:r w:rsidRPr="00213F62">
              <w:rPr>
                <w:rFonts w:ascii="Arial" w:eastAsia="Times New Roman" w:hAnsi="Arial" w:cs="Arial"/>
                <w:b/>
                <w:bCs/>
                <w:color w:val="000000"/>
                <w:sz w:val="16"/>
                <w:szCs w:val="16"/>
                <w:lang w:eastAsia="sv-SE"/>
              </w:rPr>
              <w:t>beskriva</w:t>
            </w:r>
            <w:r w:rsidRPr="00213F62">
              <w:rPr>
                <w:rFonts w:ascii="Arial" w:eastAsia="Times New Roman" w:hAnsi="Arial" w:cs="Arial"/>
                <w:color w:val="000000"/>
                <w:sz w:val="16"/>
                <w:szCs w:val="16"/>
                <w:lang w:eastAsia="sv-SE"/>
              </w:rPr>
              <w:t xml:space="preserve"> några centrala naturvetenskapliga upptäckter och deras betydelse för människors levnadsvillkor.</w:t>
            </w:r>
          </w:p>
        </w:tc>
        <w:tc>
          <w:tcPr>
            <w:tcW w:w="4869"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har </w:t>
            </w:r>
            <w:r w:rsidRPr="00213F62">
              <w:rPr>
                <w:rFonts w:ascii="Arial" w:eastAsia="Times New Roman" w:hAnsi="Arial" w:cs="Arial"/>
                <w:b/>
                <w:bCs/>
                <w:color w:val="000000"/>
                <w:sz w:val="16"/>
                <w:szCs w:val="16"/>
                <w:lang w:eastAsia="sv-SE"/>
              </w:rPr>
              <w:t xml:space="preserve">goda </w:t>
            </w:r>
            <w:r w:rsidRPr="00213F62">
              <w:rPr>
                <w:rFonts w:ascii="Arial" w:eastAsia="Times New Roman" w:hAnsi="Arial" w:cs="Arial"/>
                <w:color w:val="000000"/>
                <w:sz w:val="16"/>
                <w:szCs w:val="16"/>
                <w:lang w:eastAsia="sv-SE"/>
              </w:rPr>
              <w:t xml:space="preserve">kunskaper </w:t>
            </w:r>
            <w:proofErr w:type="gramStart"/>
            <w:r w:rsidRPr="00213F62">
              <w:rPr>
                <w:rFonts w:ascii="Arial" w:eastAsia="Times New Roman" w:hAnsi="Arial" w:cs="Arial"/>
                <w:color w:val="000000"/>
                <w:sz w:val="16"/>
                <w:szCs w:val="16"/>
                <w:lang w:eastAsia="sv-SE"/>
              </w:rPr>
              <w:t>om  hur</w:t>
            </w:r>
            <w:proofErr w:type="gramEnd"/>
            <w:r w:rsidRPr="00213F62">
              <w:rPr>
                <w:rFonts w:ascii="Arial" w:eastAsia="Times New Roman" w:hAnsi="Arial" w:cs="Arial"/>
                <w:color w:val="000000"/>
                <w:sz w:val="16"/>
                <w:szCs w:val="16"/>
                <w:lang w:eastAsia="sv-SE"/>
              </w:rPr>
              <w:t xml:space="preserve"> ljud uppstår, breder ut sig och kan registreras på olika sätt, ljudets egenskaper och ljudmiljöns påverkan på hälsan, om ljusets utbredning, reflektion och brytning i vardagliga sammanhang samt förklaringsmodeller för hur ögat uppfattar färg och visar det genom att </w:t>
            </w:r>
            <w:r w:rsidRPr="00213F62">
              <w:rPr>
                <w:rFonts w:ascii="Arial" w:eastAsia="Times New Roman" w:hAnsi="Arial" w:cs="Arial"/>
                <w:b/>
                <w:bCs/>
                <w:color w:val="000000"/>
                <w:sz w:val="16"/>
                <w:szCs w:val="16"/>
                <w:lang w:eastAsia="sv-SE"/>
              </w:rPr>
              <w:t>förklara</w:t>
            </w:r>
            <w:r w:rsidRPr="00213F62">
              <w:rPr>
                <w:rFonts w:ascii="Arial" w:eastAsia="Times New Roman" w:hAnsi="Arial" w:cs="Arial"/>
                <w:color w:val="000000"/>
                <w:sz w:val="16"/>
                <w:szCs w:val="16"/>
                <w:lang w:eastAsia="sv-SE"/>
              </w:rPr>
              <w:t xml:space="preserve"> och </w:t>
            </w:r>
            <w:r w:rsidRPr="00213F62">
              <w:rPr>
                <w:rFonts w:ascii="Arial" w:eastAsia="Times New Roman" w:hAnsi="Arial" w:cs="Arial"/>
                <w:b/>
                <w:bCs/>
                <w:color w:val="000000"/>
                <w:sz w:val="16"/>
                <w:szCs w:val="16"/>
                <w:lang w:eastAsia="sv-SE"/>
              </w:rPr>
              <w:t xml:space="preserve">visa på samband inom </w:t>
            </w:r>
            <w:r w:rsidRPr="00213F62">
              <w:rPr>
                <w:rFonts w:ascii="Arial" w:eastAsia="Times New Roman" w:hAnsi="Arial" w:cs="Arial"/>
                <w:color w:val="000000"/>
                <w:sz w:val="16"/>
                <w:szCs w:val="16"/>
                <w:lang w:eastAsia="sv-SE"/>
              </w:rPr>
              <w:t xml:space="preserve">dessa med </w:t>
            </w:r>
            <w:r w:rsidRPr="00213F62">
              <w:rPr>
                <w:rFonts w:ascii="Arial" w:eastAsia="Times New Roman" w:hAnsi="Arial" w:cs="Arial"/>
                <w:b/>
                <w:bCs/>
                <w:color w:val="000000"/>
                <w:sz w:val="16"/>
                <w:szCs w:val="16"/>
                <w:lang w:eastAsia="sv-SE"/>
              </w:rPr>
              <w:t>relativt god</w:t>
            </w:r>
            <w:r w:rsidRPr="00213F62">
              <w:rPr>
                <w:rFonts w:ascii="Arial" w:eastAsia="Times New Roman" w:hAnsi="Arial" w:cs="Arial"/>
                <w:color w:val="000000"/>
                <w:sz w:val="16"/>
                <w:szCs w:val="16"/>
                <w:lang w:eastAsia="sv-SE"/>
              </w:rPr>
              <w:t xml:space="preserve"> användning av fysikens begrepp, modeller och teorier. Eleven kan föra </w:t>
            </w:r>
            <w:r w:rsidRPr="00213F62">
              <w:rPr>
                <w:rFonts w:ascii="Arial" w:eastAsia="Times New Roman" w:hAnsi="Arial" w:cs="Arial"/>
                <w:b/>
                <w:bCs/>
                <w:color w:val="000000"/>
                <w:sz w:val="16"/>
                <w:szCs w:val="16"/>
                <w:lang w:eastAsia="sv-SE"/>
              </w:rPr>
              <w:t xml:space="preserve">utvecklade och relativt väl </w:t>
            </w:r>
            <w:r w:rsidRPr="00213F62">
              <w:rPr>
                <w:rFonts w:ascii="Arial" w:eastAsia="Times New Roman" w:hAnsi="Arial" w:cs="Arial"/>
                <w:color w:val="000000"/>
                <w:sz w:val="16"/>
                <w:szCs w:val="16"/>
                <w:lang w:eastAsia="sv-SE"/>
              </w:rPr>
              <w:t xml:space="preserve">underbyggda resonemang där företeelser i vardagslivet och samhället kopplas ihop med andra fenomen som krafter, rörelser, hävarmar och elektricitet och visar då på </w:t>
            </w:r>
            <w:r w:rsidRPr="00213F62">
              <w:rPr>
                <w:rFonts w:ascii="Arial" w:eastAsia="Times New Roman" w:hAnsi="Arial" w:cs="Arial"/>
                <w:b/>
                <w:bCs/>
                <w:color w:val="000000"/>
                <w:sz w:val="16"/>
                <w:szCs w:val="16"/>
                <w:lang w:eastAsia="sv-SE"/>
              </w:rPr>
              <w:t>förhållandevis komplexa</w:t>
            </w:r>
            <w:r w:rsidRPr="00213F62">
              <w:rPr>
                <w:rFonts w:ascii="Arial" w:eastAsia="Times New Roman" w:hAnsi="Arial" w:cs="Arial"/>
                <w:color w:val="000000"/>
                <w:sz w:val="16"/>
                <w:szCs w:val="16"/>
                <w:lang w:eastAsia="sv-SE"/>
              </w:rPr>
              <w:t xml:space="preserve"> fysikaliska samband. Eleven använder fysikaliska modeller på ett</w:t>
            </w:r>
            <w:r w:rsidRPr="00213F62">
              <w:rPr>
                <w:rFonts w:ascii="Arial" w:eastAsia="Times New Roman" w:hAnsi="Arial" w:cs="Arial"/>
                <w:b/>
                <w:bCs/>
                <w:color w:val="000000"/>
                <w:sz w:val="16"/>
                <w:szCs w:val="16"/>
                <w:lang w:eastAsia="sv-SE"/>
              </w:rPr>
              <w:t xml:space="preserve"> relativt väl </w:t>
            </w:r>
            <w:r w:rsidRPr="00213F62">
              <w:rPr>
                <w:rFonts w:ascii="Arial" w:eastAsia="Times New Roman" w:hAnsi="Arial" w:cs="Arial"/>
                <w:color w:val="000000"/>
                <w:sz w:val="16"/>
                <w:szCs w:val="16"/>
                <w:lang w:eastAsia="sv-SE"/>
              </w:rPr>
              <w:t>fungerande sätt för att</w:t>
            </w:r>
            <w:r w:rsidRPr="00213F62">
              <w:rPr>
                <w:rFonts w:ascii="Arial" w:eastAsia="Times New Roman" w:hAnsi="Arial" w:cs="Arial"/>
                <w:b/>
                <w:bCs/>
                <w:color w:val="000000"/>
                <w:sz w:val="16"/>
                <w:szCs w:val="16"/>
                <w:lang w:eastAsia="sv-SE"/>
              </w:rPr>
              <w:t xml:space="preserve"> förklara</w:t>
            </w:r>
            <w:r w:rsidRPr="00213F62">
              <w:rPr>
                <w:rFonts w:ascii="Arial" w:eastAsia="Times New Roman" w:hAnsi="Arial" w:cs="Arial"/>
                <w:color w:val="000000"/>
                <w:sz w:val="16"/>
                <w:szCs w:val="16"/>
                <w:lang w:eastAsia="sv-SE"/>
              </w:rPr>
              <w:t xml:space="preserve"> och </w:t>
            </w:r>
            <w:r w:rsidRPr="00213F62">
              <w:rPr>
                <w:rFonts w:ascii="Arial" w:eastAsia="Times New Roman" w:hAnsi="Arial" w:cs="Arial"/>
                <w:b/>
                <w:bCs/>
                <w:color w:val="000000"/>
                <w:sz w:val="16"/>
                <w:szCs w:val="16"/>
                <w:lang w:eastAsia="sv-SE"/>
              </w:rPr>
              <w:t>visa på samband kring</w:t>
            </w:r>
            <w:r w:rsidRPr="00213F62">
              <w:rPr>
                <w:rFonts w:ascii="Arial" w:eastAsia="Times New Roman" w:hAnsi="Arial" w:cs="Arial"/>
                <w:color w:val="000000"/>
                <w:sz w:val="16"/>
                <w:szCs w:val="16"/>
                <w:lang w:eastAsia="sv-SE"/>
              </w:rPr>
              <w:t xml:space="preserve"> partiklar och strålning. Dessutom för eleven</w:t>
            </w:r>
            <w:r w:rsidRPr="00213F62">
              <w:rPr>
                <w:rFonts w:ascii="Arial" w:eastAsia="Times New Roman" w:hAnsi="Arial" w:cs="Arial"/>
                <w:b/>
                <w:bCs/>
                <w:color w:val="000000"/>
                <w:sz w:val="16"/>
                <w:szCs w:val="16"/>
                <w:lang w:eastAsia="sv-SE"/>
              </w:rPr>
              <w:t xml:space="preserve"> utvecklade och relativt</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 xml:space="preserve">väl </w:t>
            </w:r>
            <w:r w:rsidRPr="00213F62">
              <w:rPr>
                <w:rFonts w:ascii="Arial" w:eastAsia="Times New Roman" w:hAnsi="Arial" w:cs="Arial"/>
                <w:color w:val="000000"/>
                <w:sz w:val="16"/>
                <w:szCs w:val="16"/>
                <w:lang w:eastAsia="sv-SE"/>
              </w:rPr>
              <w:t xml:space="preserve">underbyggda resonemang kring hur människans användning av energi och naturresurser påverkar miljön och </w:t>
            </w:r>
            <w:r w:rsidRPr="00213F62">
              <w:rPr>
                <w:rFonts w:ascii="Arial" w:eastAsia="Times New Roman" w:hAnsi="Arial" w:cs="Arial"/>
                <w:b/>
                <w:bCs/>
                <w:color w:val="000000"/>
                <w:sz w:val="16"/>
                <w:szCs w:val="16"/>
                <w:lang w:eastAsia="sv-SE"/>
              </w:rPr>
              <w:t xml:space="preserve">visar på fördelar och begränsningar hos </w:t>
            </w:r>
            <w:r w:rsidRPr="00213F62">
              <w:rPr>
                <w:rFonts w:ascii="Arial" w:eastAsia="Times New Roman" w:hAnsi="Arial" w:cs="Arial"/>
                <w:color w:val="000000"/>
                <w:sz w:val="16"/>
                <w:szCs w:val="16"/>
                <w:lang w:eastAsia="sv-SE"/>
              </w:rPr>
              <w:t xml:space="preserve">några åtgärder som kan bidra till en hållbar utveckling. Eleven kan </w:t>
            </w:r>
            <w:r w:rsidRPr="00213F62">
              <w:rPr>
                <w:rFonts w:ascii="Arial" w:eastAsia="Times New Roman" w:hAnsi="Arial" w:cs="Arial"/>
                <w:b/>
                <w:bCs/>
                <w:color w:val="000000"/>
                <w:sz w:val="16"/>
                <w:szCs w:val="16"/>
                <w:lang w:eastAsia="sv-SE"/>
              </w:rPr>
              <w:t>förklara</w:t>
            </w:r>
            <w:r w:rsidRPr="00213F62">
              <w:rPr>
                <w:rFonts w:ascii="Arial" w:eastAsia="Times New Roman" w:hAnsi="Arial" w:cs="Arial"/>
                <w:color w:val="000000"/>
                <w:sz w:val="16"/>
                <w:szCs w:val="16"/>
                <w:lang w:eastAsia="sv-SE"/>
              </w:rPr>
              <w:t xml:space="preserve"> och </w:t>
            </w:r>
            <w:r w:rsidRPr="00213F62">
              <w:rPr>
                <w:rFonts w:ascii="Arial" w:eastAsia="Times New Roman" w:hAnsi="Arial" w:cs="Arial"/>
                <w:b/>
                <w:bCs/>
                <w:color w:val="000000"/>
                <w:sz w:val="16"/>
                <w:szCs w:val="16"/>
                <w:lang w:eastAsia="sv-SE"/>
              </w:rPr>
              <w:t xml:space="preserve">visa på samband mellan </w:t>
            </w:r>
            <w:r w:rsidRPr="00213F62">
              <w:rPr>
                <w:rFonts w:ascii="Arial" w:eastAsia="Times New Roman" w:hAnsi="Arial" w:cs="Arial"/>
                <w:color w:val="000000"/>
                <w:sz w:val="16"/>
                <w:szCs w:val="16"/>
                <w:lang w:eastAsia="sv-SE"/>
              </w:rPr>
              <w:t>några centrala naturvetenskapliga upptäckter och deras betydelse för människors levnadsvillkor.</w:t>
            </w:r>
          </w:p>
        </w:tc>
        <w:tc>
          <w:tcPr>
            <w:tcW w:w="5658"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har </w:t>
            </w:r>
            <w:r w:rsidRPr="00213F62">
              <w:rPr>
                <w:rFonts w:ascii="Arial" w:eastAsia="Times New Roman" w:hAnsi="Arial" w:cs="Arial"/>
                <w:b/>
                <w:bCs/>
                <w:color w:val="000000"/>
                <w:sz w:val="16"/>
                <w:szCs w:val="16"/>
                <w:lang w:eastAsia="sv-SE"/>
              </w:rPr>
              <w:t xml:space="preserve">mycket goda </w:t>
            </w:r>
            <w:r w:rsidRPr="00213F62">
              <w:rPr>
                <w:rFonts w:ascii="Arial" w:eastAsia="Times New Roman" w:hAnsi="Arial" w:cs="Arial"/>
                <w:color w:val="000000"/>
                <w:sz w:val="16"/>
                <w:szCs w:val="16"/>
                <w:lang w:eastAsia="sv-SE"/>
              </w:rPr>
              <w:t xml:space="preserve">kunskaper om hur ljud uppstår, breder ut sig och kan registreras på olika sätt, ljudets egenskaper och ljudmiljöns påverkan på hälsan, om ljusets utbredning, reflektion och brytning i vardagliga sammanhang samt förklaringsmodeller för hur ögat uppfattar </w:t>
            </w:r>
            <w:proofErr w:type="gramStart"/>
            <w:r w:rsidRPr="00213F62">
              <w:rPr>
                <w:rFonts w:ascii="Arial" w:eastAsia="Times New Roman" w:hAnsi="Arial" w:cs="Arial"/>
                <w:color w:val="000000"/>
                <w:sz w:val="16"/>
                <w:szCs w:val="16"/>
                <w:lang w:eastAsia="sv-SE"/>
              </w:rPr>
              <w:t>färg                                                                                                                                   och</w:t>
            </w:r>
            <w:proofErr w:type="gramEnd"/>
            <w:r w:rsidRPr="00213F62">
              <w:rPr>
                <w:rFonts w:ascii="Arial" w:eastAsia="Times New Roman" w:hAnsi="Arial" w:cs="Arial"/>
                <w:color w:val="000000"/>
                <w:sz w:val="16"/>
                <w:szCs w:val="16"/>
                <w:lang w:eastAsia="sv-SE"/>
              </w:rPr>
              <w:t xml:space="preserve"> visar det genom att </w:t>
            </w:r>
            <w:r w:rsidRPr="00213F62">
              <w:rPr>
                <w:rFonts w:ascii="Arial" w:eastAsia="Times New Roman" w:hAnsi="Arial" w:cs="Arial"/>
                <w:b/>
                <w:bCs/>
                <w:color w:val="000000"/>
                <w:sz w:val="16"/>
                <w:szCs w:val="16"/>
                <w:lang w:eastAsia="sv-SE"/>
              </w:rPr>
              <w:t>förklara</w:t>
            </w:r>
            <w:r w:rsidRPr="00213F62">
              <w:rPr>
                <w:rFonts w:ascii="Arial" w:eastAsia="Times New Roman" w:hAnsi="Arial" w:cs="Arial"/>
                <w:color w:val="000000"/>
                <w:sz w:val="16"/>
                <w:szCs w:val="16"/>
                <w:lang w:eastAsia="sv-SE"/>
              </w:rPr>
              <w:t xml:space="preserve"> och </w:t>
            </w:r>
            <w:r w:rsidRPr="00213F62">
              <w:rPr>
                <w:rFonts w:ascii="Arial" w:eastAsia="Times New Roman" w:hAnsi="Arial" w:cs="Arial"/>
                <w:b/>
                <w:bCs/>
                <w:color w:val="000000"/>
                <w:sz w:val="16"/>
                <w:szCs w:val="16"/>
                <w:lang w:eastAsia="sv-SE"/>
              </w:rPr>
              <w:t xml:space="preserve">visa på samband inom </w:t>
            </w:r>
            <w:r w:rsidRPr="00213F62">
              <w:rPr>
                <w:rFonts w:ascii="Arial" w:eastAsia="Times New Roman" w:hAnsi="Arial" w:cs="Arial"/>
                <w:color w:val="000000"/>
                <w:sz w:val="16"/>
                <w:szCs w:val="16"/>
                <w:lang w:eastAsia="sv-SE"/>
              </w:rPr>
              <w:t xml:space="preserve">dessa </w:t>
            </w:r>
            <w:r w:rsidRPr="00213F62">
              <w:rPr>
                <w:rFonts w:ascii="Arial" w:eastAsia="Times New Roman" w:hAnsi="Arial" w:cs="Arial"/>
                <w:b/>
                <w:bCs/>
                <w:color w:val="000000"/>
                <w:sz w:val="16"/>
                <w:szCs w:val="16"/>
                <w:lang w:eastAsia="sv-SE"/>
              </w:rPr>
              <w:t>och något generellt drag</w:t>
            </w:r>
            <w:r w:rsidRPr="00213F62">
              <w:rPr>
                <w:rFonts w:ascii="Arial" w:eastAsia="Times New Roman" w:hAnsi="Arial" w:cs="Arial"/>
                <w:color w:val="000000"/>
                <w:sz w:val="16"/>
                <w:szCs w:val="16"/>
                <w:lang w:eastAsia="sv-SE"/>
              </w:rPr>
              <w:t xml:space="preserve"> med </w:t>
            </w:r>
            <w:r w:rsidRPr="00213F62">
              <w:rPr>
                <w:rFonts w:ascii="Arial" w:eastAsia="Times New Roman" w:hAnsi="Arial" w:cs="Arial"/>
                <w:b/>
                <w:bCs/>
                <w:color w:val="000000"/>
                <w:sz w:val="16"/>
                <w:szCs w:val="16"/>
                <w:lang w:eastAsia="sv-SE"/>
              </w:rPr>
              <w:t xml:space="preserve">god </w:t>
            </w:r>
            <w:r w:rsidRPr="00213F62">
              <w:rPr>
                <w:rFonts w:ascii="Arial" w:eastAsia="Times New Roman" w:hAnsi="Arial" w:cs="Arial"/>
                <w:color w:val="000000"/>
                <w:sz w:val="16"/>
                <w:szCs w:val="16"/>
                <w:lang w:eastAsia="sv-SE"/>
              </w:rPr>
              <w:t xml:space="preserve">användning av fysikens begrepp, modeller och teorier. Eleven kan föra </w:t>
            </w:r>
            <w:r w:rsidRPr="00213F62">
              <w:rPr>
                <w:rFonts w:ascii="Arial" w:eastAsia="Times New Roman" w:hAnsi="Arial" w:cs="Arial"/>
                <w:b/>
                <w:bCs/>
                <w:color w:val="000000"/>
                <w:sz w:val="16"/>
                <w:szCs w:val="16"/>
                <w:lang w:eastAsia="sv-SE"/>
              </w:rPr>
              <w:t xml:space="preserve">välutvecklade och väl </w:t>
            </w:r>
            <w:r w:rsidRPr="00213F62">
              <w:rPr>
                <w:rFonts w:ascii="Arial" w:eastAsia="Times New Roman" w:hAnsi="Arial" w:cs="Arial"/>
                <w:color w:val="000000"/>
                <w:sz w:val="16"/>
                <w:szCs w:val="16"/>
                <w:lang w:eastAsia="sv-SE"/>
              </w:rPr>
              <w:t xml:space="preserve">underbyggda resonemang där företeelser i vardagslivet och samhället kopplas ihop med andra fenomen som krafter, rörelser, hävarmar och elektricitet och visar då på </w:t>
            </w:r>
            <w:r w:rsidRPr="00213F62">
              <w:rPr>
                <w:rFonts w:ascii="Arial" w:eastAsia="Times New Roman" w:hAnsi="Arial" w:cs="Arial"/>
                <w:b/>
                <w:bCs/>
                <w:color w:val="000000"/>
                <w:sz w:val="16"/>
                <w:szCs w:val="16"/>
                <w:lang w:eastAsia="sv-SE"/>
              </w:rPr>
              <w:t>komplexa</w:t>
            </w:r>
            <w:r w:rsidRPr="00213F62">
              <w:rPr>
                <w:rFonts w:ascii="Arial" w:eastAsia="Times New Roman" w:hAnsi="Arial" w:cs="Arial"/>
                <w:color w:val="000000"/>
                <w:sz w:val="16"/>
                <w:szCs w:val="16"/>
                <w:lang w:eastAsia="sv-SE"/>
              </w:rPr>
              <w:t xml:space="preserve"> fysikaliska samband. Eleven använder fysikaliska modeller på ett</w:t>
            </w:r>
            <w:r w:rsidRPr="00213F62">
              <w:rPr>
                <w:rFonts w:ascii="Arial" w:eastAsia="Times New Roman" w:hAnsi="Arial" w:cs="Arial"/>
                <w:b/>
                <w:bCs/>
                <w:color w:val="000000"/>
                <w:sz w:val="16"/>
                <w:szCs w:val="16"/>
                <w:lang w:eastAsia="sv-SE"/>
              </w:rPr>
              <w:t xml:space="preserve"> väl </w:t>
            </w:r>
            <w:r w:rsidRPr="00213F62">
              <w:rPr>
                <w:rFonts w:ascii="Arial" w:eastAsia="Times New Roman" w:hAnsi="Arial" w:cs="Arial"/>
                <w:color w:val="000000"/>
                <w:sz w:val="16"/>
                <w:szCs w:val="16"/>
                <w:lang w:eastAsia="sv-SE"/>
              </w:rPr>
              <w:t>fungerande sätt för att</w:t>
            </w:r>
            <w:r w:rsidRPr="00213F62">
              <w:rPr>
                <w:rFonts w:ascii="Arial" w:eastAsia="Times New Roman" w:hAnsi="Arial" w:cs="Arial"/>
                <w:b/>
                <w:bCs/>
                <w:color w:val="000000"/>
                <w:sz w:val="16"/>
                <w:szCs w:val="16"/>
                <w:lang w:eastAsia="sv-SE"/>
              </w:rPr>
              <w:t xml:space="preserve"> förklara</w:t>
            </w:r>
            <w:r w:rsidRPr="00213F62">
              <w:rPr>
                <w:rFonts w:ascii="Arial" w:eastAsia="Times New Roman" w:hAnsi="Arial" w:cs="Arial"/>
                <w:color w:val="000000"/>
                <w:sz w:val="16"/>
                <w:szCs w:val="16"/>
                <w:lang w:eastAsia="sv-SE"/>
              </w:rPr>
              <w:t xml:space="preserve"> och </w:t>
            </w:r>
            <w:r w:rsidRPr="00213F62">
              <w:rPr>
                <w:rFonts w:ascii="Arial" w:eastAsia="Times New Roman" w:hAnsi="Arial" w:cs="Arial"/>
                <w:b/>
                <w:bCs/>
                <w:color w:val="000000"/>
                <w:sz w:val="16"/>
                <w:szCs w:val="16"/>
                <w:lang w:eastAsia="sv-SE"/>
              </w:rPr>
              <w:t>generalisera kring</w:t>
            </w:r>
            <w:r w:rsidRPr="00213F62">
              <w:rPr>
                <w:rFonts w:ascii="Arial" w:eastAsia="Times New Roman" w:hAnsi="Arial" w:cs="Arial"/>
                <w:color w:val="000000"/>
                <w:sz w:val="16"/>
                <w:szCs w:val="16"/>
                <w:lang w:eastAsia="sv-SE"/>
              </w:rPr>
              <w:t xml:space="preserve"> partiklar och strålning. Dessutom för eleven </w:t>
            </w:r>
            <w:r w:rsidRPr="00213F62">
              <w:rPr>
                <w:rFonts w:ascii="Arial" w:eastAsia="Times New Roman" w:hAnsi="Arial" w:cs="Arial"/>
                <w:b/>
                <w:bCs/>
                <w:color w:val="000000"/>
                <w:sz w:val="16"/>
                <w:szCs w:val="16"/>
                <w:lang w:eastAsia="sv-SE"/>
              </w:rPr>
              <w:t xml:space="preserve">välutvecklade och väl </w:t>
            </w:r>
            <w:r w:rsidRPr="00213F62">
              <w:rPr>
                <w:rFonts w:ascii="Arial" w:eastAsia="Times New Roman" w:hAnsi="Arial" w:cs="Arial"/>
                <w:color w:val="000000"/>
                <w:sz w:val="16"/>
                <w:szCs w:val="16"/>
                <w:lang w:eastAsia="sv-SE"/>
              </w:rPr>
              <w:t xml:space="preserve">underbyggda resonemang kring hur människa och teknik påverkar miljön och </w:t>
            </w:r>
            <w:r w:rsidRPr="00213F62">
              <w:rPr>
                <w:rFonts w:ascii="Arial" w:eastAsia="Times New Roman" w:hAnsi="Arial" w:cs="Arial"/>
                <w:b/>
                <w:bCs/>
                <w:color w:val="000000"/>
                <w:sz w:val="16"/>
                <w:szCs w:val="16"/>
                <w:lang w:eastAsia="sv-SE"/>
              </w:rPr>
              <w:t>visar ur olika perspektiv på fördelar och begränsningar hos</w:t>
            </w:r>
            <w:r w:rsidRPr="00213F62">
              <w:rPr>
                <w:rFonts w:ascii="Arial" w:eastAsia="Times New Roman" w:hAnsi="Arial" w:cs="Arial"/>
                <w:color w:val="000000"/>
                <w:sz w:val="16"/>
                <w:szCs w:val="16"/>
                <w:lang w:eastAsia="sv-SE"/>
              </w:rPr>
              <w:t xml:space="preserve"> några åtgärder som kan bidra till en hållbar utveckling. Eleven kan </w:t>
            </w:r>
            <w:r w:rsidRPr="00213F62">
              <w:rPr>
                <w:rFonts w:ascii="Arial" w:eastAsia="Times New Roman" w:hAnsi="Arial" w:cs="Arial"/>
                <w:b/>
                <w:bCs/>
                <w:color w:val="000000"/>
                <w:sz w:val="16"/>
                <w:szCs w:val="16"/>
                <w:lang w:eastAsia="sv-SE"/>
              </w:rPr>
              <w:t>förklara</w:t>
            </w:r>
            <w:r w:rsidRPr="00213F62">
              <w:rPr>
                <w:rFonts w:ascii="Arial" w:eastAsia="Times New Roman" w:hAnsi="Arial" w:cs="Arial"/>
                <w:color w:val="000000"/>
                <w:sz w:val="16"/>
                <w:szCs w:val="16"/>
                <w:lang w:eastAsia="sv-SE"/>
              </w:rPr>
              <w:t xml:space="preserve"> och </w:t>
            </w:r>
            <w:r w:rsidRPr="00213F62">
              <w:rPr>
                <w:rFonts w:ascii="Arial" w:eastAsia="Times New Roman" w:hAnsi="Arial" w:cs="Arial"/>
                <w:b/>
                <w:bCs/>
                <w:color w:val="000000"/>
                <w:sz w:val="16"/>
                <w:szCs w:val="16"/>
                <w:lang w:eastAsia="sv-SE"/>
              </w:rPr>
              <w:t xml:space="preserve">generalisera kring </w:t>
            </w:r>
            <w:r w:rsidRPr="00213F62">
              <w:rPr>
                <w:rFonts w:ascii="Arial" w:eastAsia="Times New Roman" w:hAnsi="Arial" w:cs="Arial"/>
                <w:color w:val="000000"/>
                <w:sz w:val="16"/>
                <w:szCs w:val="16"/>
                <w:lang w:eastAsia="sv-SE"/>
              </w:rPr>
              <w:t>några centrala naturvetenskapliga upptäckter och deras betydelse för människors levnadsvillkor.</w:t>
            </w:r>
          </w:p>
        </w:tc>
      </w:tr>
      <w:tr w:rsidR="00213F62" w:rsidRPr="00213F62" w:rsidTr="00213F62">
        <w:trPr>
          <w:trHeight w:val="3375"/>
        </w:trPr>
        <w:tc>
          <w:tcPr>
            <w:tcW w:w="335" w:type="dxa"/>
            <w:tcBorders>
              <w:top w:val="nil"/>
              <w:left w:val="single" w:sz="4" w:space="0" w:color="D8D8D8"/>
              <w:bottom w:val="single" w:sz="4" w:space="0" w:color="D8D8D8"/>
              <w:right w:val="single" w:sz="4" w:space="0" w:color="D8D8D8"/>
            </w:tcBorders>
            <w:shd w:val="clear" w:color="auto" w:fill="auto"/>
            <w:noWrap/>
            <w:textDirection w:val="btLr"/>
            <w:vAlign w:val="center"/>
            <w:hideMark/>
          </w:tcPr>
          <w:p w:rsidR="00213F62" w:rsidRPr="00213F62" w:rsidRDefault="00213F62" w:rsidP="00213F62">
            <w:pPr>
              <w:spacing w:after="0" w:line="240" w:lineRule="auto"/>
              <w:jc w:val="right"/>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lastRenderedPageBreak/>
              <w:t>BIOLOGI</w:t>
            </w:r>
          </w:p>
        </w:tc>
        <w:tc>
          <w:tcPr>
            <w:tcW w:w="4888"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samtala om och diskutera frågor som rör hälsa, kroppens celler, organ och organsystem och deras uppbyggnad, funktion och samverkan och skiljer då fakta från värderingar och formulerar ställningstaganden med </w:t>
            </w:r>
            <w:r w:rsidRPr="00213F62">
              <w:rPr>
                <w:rFonts w:ascii="Arial" w:eastAsia="Times New Roman" w:hAnsi="Arial" w:cs="Arial"/>
                <w:b/>
                <w:bCs/>
                <w:color w:val="000000"/>
                <w:sz w:val="16"/>
                <w:szCs w:val="16"/>
                <w:lang w:eastAsia="sv-SE"/>
              </w:rPr>
              <w:t xml:space="preserve">enkla </w:t>
            </w:r>
            <w:r w:rsidRPr="00213F62">
              <w:rPr>
                <w:rFonts w:ascii="Arial" w:eastAsia="Times New Roman" w:hAnsi="Arial" w:cs="Arial"/>
                <w:color w:val="000000"/>
                <w:sz w:val="16"/>
                <w:szCs w:val="16"/>
                <w:lang w:eastAsia="sv-SE"/>
              </w:rPr>
              <w:t xml:space="preserve">motiveringar samt beskriver några tänkbara konsekvenser. I diskussionerna ställer eleven frågor och framför och bemöter åsikter och argument på ett sätt som </w:t>
            </w:r>
            <w:r w:rsidRPr="00213F62">
              <w:rPr>
                <w:rFonts w:ascii="Arial" w:eastAsia="Times New Roman" w:hAnsi="Arial" w:cs="Arial"/>
                <w:b/>
                <w:bCs/>
                <w:color w:val="000000"/>
                <w:sz w:val="16"/>
                <w:szCs w:val="16"/>
                <w:lang w:eastAsia="sv-SE"/>
              </w:rPr>
              <w:t>till viss del för diskussionerna framåt</w:t>
            </w:r>
            <w:r w:rsidRPr="00213F62">
              <w:rPr>
                <w:rFonts w:ascii="Arial" w:eastAsia="Times New Roman" w:hAnsi="Arial" w:cs="Arial"/>
                <w:color w:val="000000"/>
                <w:sz w:val="16"/>
                <w:szCs w:val="16"/>
                <w:lang w:eastAsia="sv-SE"/>
              </w:rPr>
              <w:t xml:space="preserve">. Eleven kan söka naturvetenskaplig information och använder då olika källor och för </w:t>
            </w:r>
            <w:r w:rsidRPr="00213F62">
              <w:rPr>
                <w:rFonts w:ascii="Arial" w:eastAsia="Times New Roman" w:hAnsi="Arial" w:cs="Arial"/>
                <w:b/>
                <w:bCs/>
                <w:color w:val="000000"/>
                <w:sz w:val="16"/>
                <w:szCs w:val="16"/>
                <w:lang w:eastAsia="sv-SE"/>
              </w:rPr>
              <w:t xml:space="preserve">enkla och till viss del </w:t>
            </w:r>
            <w:r w:rsidRPr="00213F62">
              <w:rPr>
                <w:rFonts w:ascii="Arial" w:eastAsia="Times New Roman" w:hAnsi="Arial" w:cs="Arial"/>
                <w:color w:val="000000"/>
                <w:sz w:val="16"/>
                <w:szCs w:val="16"/>
                <w:lang w:eastAsia="sv-SE"/>
              </w:rPr>
              <w:t xml:space="preserve">underbyggda resonemang om informationens och källornas trovärdighet och relevans. Eleven kan använda informationen på ett </w:t>
            </w:r>
            <w:r w:rsidRPr="00213F62">
              <w:rPr>
                <w:rFonts w:ascii="Arial" w:eastAsia="Times New Roman" w:hAnsi="Arial" w:cs="Arial"/>
                <w:b/>
                <w:bCs/>
                <w:color w:val="000000"/>
                <w:sz w:val="16"/>
                <w:szCs w:val="16"/>
                <w:lang w:eastAsia="sv-SE"/>
              </w:rPr>
              <w:t xml:space="preserve">i huvudsak </w:t>
            </w:r>
            <w:r w:rsidRPr="00213F62">
              <w:rPr>
                <w:rFonts w:ascii="Arial" w:eastAsia="Times New Roman" w:hAnsi="Arial" w:cs="Arial"/>
                <w:color w:val="000000"/>
                <w:sz w:val="16"/>
                <w:szCs w:val="16"/>
                <w:lang w:eastAsia="sv-SE"/>
              </w:rPr>
              <w:t xml:space="preserve">fungerande sätt i diskussioner och för att skapa </w:t>
            </w:r>
            <w:r w:rsidRPr="00213F62">
              <w:rPr>
                <w:rFonts w:ascii="Arial" w:eastAsia="Times New Roman" w:hAnsi="Arial" w:cs="Arial"/>
                <w:b/>
                <w:bCs/>
                <w:color w:val="000000"/>
                <w:sz w:val="16"/>
                <w:szCs w:val="16"/>
                <w:lang w:eastAsia="sv-SE"/>
              </w:rPr>
              <w:t>enkla</w:t>
            </w:r>
            <w:r w:rsidRPr="00213F62">
              <w:rPr>
                <w:rFonts w:ascii="Arial" w:eastAsia="Times New Roman" w:hAnsi="Arial" w:cs="Arial"/>
                <w:color w:val="000000"/>
                <w:sz w:val="16"/>
                <w:szCs w:val="16"/>
                <w:lang w:eastAsia="sv-SE"/>
              </w:rPr>
              <w:t xml:space="preserve"> texter och andra framställningar med </w:t>
            </w:r>
            <w:r w:rsidRPr="00213F62">
              <w:rPr>
                <w:rFonts w:ascii="Arial" w:eastAsia="Times New Roman" w:hAnsi="Arial" w:cs="Arial"/>
                <w:b/>
                <w:bCs/>
                <w:color w:val="000000"/>
                <w:sz w:val="16"/>
                <w:szCs w:val="16"/>
                <w:lang w:eastAsia="sv-SE"/>
              </w:rPr>
              <w:t xml:space="preserve">viss </w:t>
            </w:r>
            <w:r w:rsidRPr="00213F62">
              <w:rPr>
                <w:rFonts w:ascii="Arial" w:eastAsia="Times New Roman" w:hAnsi="Arial" w:cs="Arial"/>
                <w:color w:val="000000"/>
                <w:sz w:val="16"/>
                <w:szCs w:val="16"/>
                <w:lang w:eastAsia="sv-SE"/>
              </w:rPr>
              <w:t>anpassning till syfte och målgrupp.</w:t>
            </w:r>
          </w:p>
        </w:tc>
        <w:tc>
          <w:tcPr>
            <w:tcW w:w="4869"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samtala om och diskutera frågor som rör hälsa, kroppens celler, organ och organsystem och deras uppbyggnad, funktion och samverkan och skiljer då fakta från värderingar och formulerar ställningstaganden med </w:t>
            </w:r>
            <w:r w:rsidRPr="00213F62">
              <w:rPr>
                <w:rFonts w:ascii="Arial" w:eastAsia="Times New Roman" w:hAnsi="Arial" w:cs="Arial"/>
                <w:b/>
                <w:bCs/>
                <w:color w:val="000000"/>
                <w:sz w:val="16"/>
                <w:szCs w:val="16"/>
                <w:lang w:eastAsia="sv-SE"/>
              </w:rPr>
              <w:t xml:space="preserve">utvecklade </w:t>
            </w:r>
            <w:r w:rsidRPr="00213F62">
              <w:rPr>
                <w:rFonts w:ascii="Arial" w:eastAsia="Times New Roman" w:hAnsi="Arial" w:cs="Arial"/>
                <w:color w:val="000000"/>
                <w:sz w:val="16"/>
                <w:szCs w:val="16"/>
                <w:lang w:eastAsia="sv-SE"/>
              </w:rPr>
              <w:t>motiveringar samt beskriver några tänkbara konsekvenser. I diskussionerna ställer eleven frågor och framför och bemöter åsikter och argument på ett sätt som</w:t>
            </w:r>
            <w:r w:rsidRPr="00213F62">
              <w:rPr>
                <w:rFonts w:ascii="Arial" w:eastAsia="Times New Roman" w:hAnsi="Arial" w:cs="Arial"/>
                <w:b/>
                <w:bCs/>
                <w:color w:val="000000"/>
                <w:sz w:val="16"/>
                <w:szCs w:val="16"/>
                <w:lang w:eastAsia="sv-SE"/>
              </w:rPr>
              <w:t xml:space="preserve"> för diskussionerna framåt</w:t>
            </w:r>
            <w:r w:rsidRPr="00213F62">
              <w:rPr>
                <w:rFonts w:ascii="Arial" w:eastAsia="Times New Roman" w:hAnsi="Arial" w:cs="Arial"/>
                <w:color w:val="000000"/>
                <w:sz w:val="16"/>
                <w:szCs w:val="16"/>
                <w:lang w:eastAsia="sv-SE"/>
              </w:rPr>
              <w:t xml:space="preserve">. Eleven kan söka naturvetenskaplig information och använder då olika källor och för </w:t>
            </w:r>
            <w:r w:rsidRPr="00213F62">
              <w:rPr>
                <w:rFonts w:ascii="Arial" w:eastAsia="Times New Roman" w:hAnsi="Arial" w:cs="Arial"/>
                <w:b/>
                <w:bCs/>
                <w:color w:val="000000"/>
                <w:sz w:val="16"/>
                <w:szCs w:val="16"/>
                <w:lang w:eastAsia="sv-SE"/>
              </w:rPr>
              <w:t xml:space="preserve">utvecklade och relativt väl </w:t>
            </w:r>
            <w:r w:rsidRPr="00213F62">
              <w:rPr>
                <w:rFonts w:ascii="Arial" w:eastAsia="Times New Roman" w:hAnsi="Arial" w:cs="Arial"/>
                <w:color w:val="000000"/>
                <w:sz w:val="16"/>
                <w:szCs w:val="16"/>
                <w:lang w:eastAsia="sv-SE"/>
              </w:rPr>
              <w:t xml:space="preserve">underbyggda resonemang om informationens och källornas trovärdighet och relevans. Eleven kan använda informationen på ett </w:t>
            </w:r>
            <w:r w:rsidRPr="00213F62">
              <w:rPr>
                <w:rFonts w:ascii="Arial" w:eastAsia="Times New Roman" w:hAnsi="Arial" w:cs="Arial"/>
                <w:b/>
                <w:bCs/>
                <w:color w:val="000000"/>
                <w:sz w:val="16"/>
                <w:szCs w:val="16"/>
                <w:lang w:eastAsia="sv-SE"/>
              </w:rPr>
              <w:t>relativt väl</w:t>
            </w:r>
            <w:r w:rsidRPr="00213F62">
              <w:rPr>
                <w:rFonts w:ascii="Arial" w:eastAsia="Times New Roman" w:hAnsi="Arial" w:cs="Arial"/>
                <w:color w:val="000000"/>
                <w:sz w:val="16"/>
                <w:szCs w:val="16"/>
                <w:lang w:eastAsia="sv-SE"/>
              </w:rPr>
              <w:t xml:space="preserve"> fungerande sätt i diskussioner och för att skapa</w:t>
            </w:r>
            <w:r w:rsidRPr="00213F62">
              <w:rPr>
                <w:rFonts w:ascii="Arial" w:eastAsia="Times New Roman" w:hAnsi="Arial" w:cs="Arial"/>
                <w:b/>
                <w:bCs/>
                <w:color w:val="000000"/>
                <w:sz w:val="16"/>
                <w:szCs w:val="16"/>
                <w:lang w:eastAsia="sv-SE"/>
              </w:rPr>
              <w:t xml:space="preserve"> utvecklade</w:t>
            </w:r>
            <w:r w:rsidRPr="00213F62">
              <w:rPr>
                <w:rFonts w:ascii="Arial" w:eastAsia="Times New Roman" w:hAnsi="Arial" w:cs="Arial"/>
                <w:color w:val="000000"/>
                <w:sz w:val="16"/>
                <w:szCs w:val="16"/>
                <w:lang w:eastAsia="sv-SE"/>
              </w:rPr>
              <w:t xml:space="preserve"> texter och andra framställningar med </w:t>
            </w:r>
            <w:r w:rsidRPr="00213F62">
              <w:rPr>
                <w:rFonts w:ascii="Arial" w:eastAsia="Times New Roman" w:hAnsi="Arial" w:cs="Arial"/>
                <w:b/>
                <w:bCs/>
                <w:color w:val="000000"/>
                <w:sz w:val="16"/>
                <w:szCs w:val="16"/>
                <w:lang w:eastAsia="sv-SE"/>
              </w:rPr>
              <w:t>relativt</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 xml:space="preserve">god </w:t>
            </w:r>
            <w:r w:rsidRPr="00213F62">
              <w:rPr>
                <w:rFonts w:ascii="Arial" w:eastAsia="Times New Roman" w:hAnsi="Arial" w:cs="Arial"/>
                <w:color w:val="000000"/>
                <w:sz w:val="16"/>
                <w:szCs w:val="16"/>
                <w:lang w:eastAsia="sv-SE"/>
              </w:rPr>
              <w:t>anpassning till syfte och målgrupp.</w:t>
            </w:r>
          </w:p>
        </w:tc>
        <w:tc>
          <w:tcPr>
            <w:tcW w:w="5658"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samtala om och diskutera frågor som rör hälsa, kroppens celler, organ och organsystem och deras uppbyggnad, funktion och samverkan och skiljer då fakta från värderingar och formulerar ställningstaganden med </w:t>
            </w:r>
            <w:r w:rsidRPr="00213F62">
              <w:rPr>
                <w:rFonts w:ascii="Arial" w:eastAsia="Times New Roman" w:hAnsi="Arial" w:cs="Arial"/>
                <w:b/>
                <w:bCs/>
                <w:color w:val="000000"/>
                <w:sz w:val="16"/>
                <w:szCs w:val="16"/>
                <w:lang w:eastAsia="sv-SE"/>
              </w:rPr>
              <w:t xml:space="preserve">välutvecklade </w:t>
            </w:r>
            <w:r w:rsidRPr="00213F62">
              <w:rPr>
                <w:rFonts w:ascii="Arial" w:eastAsia="Times New Roman" w:hAnsi="Arial" w:cs="Arial"/>
                <w:color w:val="000000"/>
                <w:sz w:val="16"/>
                <w:szCs w:val="16"/>
                <w:lang w:eastAsia="sv-SE"/>
              </w:rPr>
              <w:t>motiveringar samt beskriver några tänkbara konsekvenser. I diskussionerna ställer eleven frågor och framför och bemöter åsikter och argument på ett sätt som</w:t>
            </w:r>
            <w:r w:rsidRPr="00213F62">
              <w:rPr>
                <w:rFonts w:ascii="Arial" w:eastAsia="Times New Roman" w:hAnsi="Arial" w:cs="Arial"/>
                <w:b/>
                <w:bCs/>
                <w:color w:val="000000"/>
                <w:sz w:val="16"/>
                <w:szCs w:val="16"/>
                <w:lang w:eastAsia="sv-SE"/>
              </w:rPr>
              <w:t xml:space="preserve"> för diskussionerna framåt och fördjupar eller breddar dem</w:t>
            </w:r>
            <w:r w:rsidRPr="00213F62">
              <w:rPr>
                <w:rFonts w:ascii="Arial" w:eastAsia="Times New Roman" w:hAnsi="Arial" w:cs="Arial"/>
                <w:color w:val="000000"/>
                <w:sz w:val="16"/>
                <w:szCs w:val="16"/>
                <w:lang w:eastAsia="sv-SE"/>
              </w:rPr>
              <w:t xml:space="preserve">. Eleven kan söka naturvetenskaplig information och använder då olika källor och för </w:t>
            </w:r>
            <w:r w:rsidRPr="00213F62">
              <w:rPr>
                <w:rFonts w:ascii="Arial" w:eastAsia="Times New Roman" w:hAnsi="Arial" w:cs="Arial"/>
                <w:b/>
                <w:bCs/>
                <w:color w:val="000000"/>
                <w:sz w:val="16"/>
                <w:szCs w:val="16"/>
                <w:lang w:eastAsia="sv-SE"/>
              </w:rPr>
              <w:t xml:space="preserve">välutvecklade och väl </w:t>
            </w:r>
            <w:r w:rsidRPr="00213F62">
              <w:rPr>
                <w:rFonts w:ascii="Arial" w:eastAsia="Times New Roman" w:hAnsi="Arial" w:cs="Arial"/>
                <w:color w:val="000000"/>
                <w:sz w:val="16"/>
                <w:szCs w:val="16"/>
                <w:lang w:eastAsia="sv-SE"/>
              </w:rPr>
              <w:t xml:space="preserve">underbyggda resonemang om informationens och källornas trovärdighet och relevans. Eleven kan använda informationen på ett </w:t>
            </w:r>
            <w:r w:rsidRPr="00213F62">
              <w:rPr>
                <w:rFonts w:ascii="Arial" w:eastAsia="Times New Roman" w:hAnsi="Arial" w:cs="Arial"/>
                <w:b/>
                <w:bCs/>
                <w:color w:val="000000"/>
                <w:sz w:val="16"/>
                <w:szCs w:val="16"/>
                <w:lang w:eastAsia="sv-SE"/>
              </w:rPr>
              <w:t xml:space="preserve">väl </w:t>
            </w:r>
            <w:r w:rsidRPr="00213F62">
              <w:rPr>
                <w:rFonts w:ascii="Arial" w:eastAsia="Times New Roman" w:hAnsi="Arial" w:cs="Arial"/>
                <w:color w:val="000000"/>
                <w:sz w:val="16"/>
                <w:szCs w:val="16"/>
                <w:lang w:eastAsia="sv-SE"/>
              </w:rPr>
              <w:t>fungerande sätt i diskussioner och för att skapa</w:t>
            </w:r>
            <w:r w:rsidRPr="00213F62">
              <w:rPr>
                <w:rFonts w:ascii="Arial" w:eastAsia="Times New Roman" w:hAnsi="Arial" w:cs="Arial"/>
                <w:b/>
                <w:bCs/>
                <w:color w:val="000000"/>
                <w:sz w:val="16"/>
                <w:szCs w:val="16"/>
                <w:lang w:eastAsia="sv-SE"/>
              </w:rPr>
              <w:t xml:space="preserve"> välutvecklade</w:t>
            </w:r>
            <w:r w:rsidRPr="00213F62">
              <w:rPr>
                <w:rFonts w:ascii="Arial" w:eastAsia="Times New Roman" w:hAnsi="Arial" w:cs="Arial"/>
                <w:color w:val="000000"/>
                <w:sz w:val="16"/>
                <w:szCs w:val="16"/>
                <w:lang w:eastAsia="sv-SE"/>
              </w:rPr>
              <w:t xml:space="preserve"> texter och andra framställningar med </w:t>
            </w:r>
            <w:r w:rsidRPr="00213F62">
              <w:rPr>
                <w:rFonts w:ascii="Arial" w:eastAsia="Times New Roman" w:hAnsi="Arial" w:cs="Arial"/>
                <w:b/>
                <w:bCs/>
                <w:color w:val="000000"/>
                <w:sz w:val="16"/>
                <w:szCs w:val="16"/>
                <w:lang w:eastAsia="sv-SE"/>
              </w:rPr>
              <w:t xml:space="preserve">god </w:t>
            </w:r>
            <w:r w:rsidRPr="00213F62">
              <w:rPr>
                <w:rFonts w:ascii="Arial" w:eastAsia="Times New Roman" w:hAnsi="Arial" w:cs="Arial"/>
                <w:color w:val="000000"/>
                <w:sz w:val="16"/>
                <w:szCs w:val="16"/>
                <w:lang w:eastAsia="sv-SE"/>
              </w:rPr>
              <w:t>anpassning till syfte och målgrupp.</w:t>
            </w:r>
          </w:p>
        </w:tc>
      </w:tr>
      <w:tr w:rsidR="00213F62" w:rsidRPr="00213F62" w:rsidTr="00213F62">
        <w:trPr>
          <w:trHeight w:val="2925"/>
        </w:trPr>
        <w:tc>
          <w:tcPr>
            <w:tcW w:w="335" w:type="dxa"/>
            <w:tcBorders>
              <w:top w:val="nil"/>
              <w:left w:val="single" w:sz="4" w:space="0" w:color="D8D8D8"/>
              <w:bottom w:val="single" w:sz="4" w:space="0" w:color="D8D8D8"/>
              <w:right w:val="single" w:sz="4" w:space="0" w:color="D8D8D8"/>
            </w:tcBorders>
            <w:shd w:val="clear" w:color="auto" w:fill="auto"/>
            <w:noWrap/>
            <w:textDirection w:val="btLr"/>
            <w:vAlign w:val="center"/>
            <w:hideMark/>
          </w:tcPr>
          <w:p w:rsidR="00213F62" w:rsidRPr="00213F62" w:rsidRDefault="00213F62" w:rsidP="00213F62">
            <w:pPr>
              <w:spacing w:after="0" w:line="240" w:lineRule="auto"/>
              <w:jc w:val="right"/>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BIOLOGI</w:t>
            </w:r>
          </w:p>
        </w:tc>
        <w:tc>
          <w:tcPr>
            <w:tcW w:w="4888"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w:t>
            </w:r>
            <w:proofErr w:type="gramStart"/>
            <w:r w:rsidRPr="00213F62">
              <w:rPr>
                <w:rFonts w:ascii="Arial" w:eastAsia="Times New Roman" w:hAnsi="Arial" w:cs="Arial"/>
                <w:color w:val="000000"/>
                <w:sz w:val="16"/>
                <w:szCs w:val="16"/>
                <w:lang w:eastAsia="sv-SE"/>
              </w:rPr>
              <w:t>genomföra  undersökningar</w:t>
            </w:r>
            <w:proofErr w:type="gramEnd"/>
            <w:r w:rsidRPr="00213F62">
              <w:rPr>
                <w:rFonts w:ascii="Arial" w:eastAsia="Times New Roman" w:hAnsi="Arial" w:cs="Arial"/>
                <w:color w:val="000000"/>
                <w:sz w:val="16"/>
                <w:szCs w:val="16"/>
                <w:lang w:eastAsia="sv-SE"/>
              </w:rPr>
              <w:t xml:space="preserve"> utifrån givna planeringar och även </w:t>
            </w:r>
            <w:r w:rsidRPr="00213F62">
              <w:rPr>
                <w:rFonts w:ascii="Arial" w:eastAsia="Times New Roman" w:hAnsi="Arial" w:cs="Arial"/>
                <w:b/>
                <w:bCs/>
                <w:color w:val="000000"/>
                <w:sz w:val="16"/>
                <w:szCs w:val="16"/>
                <w:lang w:eastAsia="sv-SE"/>
              </w:rPr>
              <w:t>bidra till att formulera</w:t>
            </w:r>
            <w:r w:rsidRPr="00213F62">
              <w:rPr>
                <w:rFonts w:ascii="Arial" w:eastAsia="Times New Roman" w:hAnsi="Arial" w:cs="Arial"/>
                <w:color w:val="000000"/>
                <w:sz w:val="16"/>
                <w:szCs w:val="16"/>
                <w:lang w:eastAsia="sv-SE"/>
              </w:rPr>
              <w:t xml:space="preserve"> enkla frågeställningar och planeringar som det går att arbeta systematiskt utifrån. I undersökningarna använder eleven utrustning på ett säkert och</w:t>
            </w:r>
            <w:r w:rsidRPr="00213F62">
              <w:rPr>
                <w:rFonts w:ascii="Arial" w:eastAsia="Times New Roman" w:hAnsi="Arial" w:cs="Arial"/>
                <w:b/>
                <w:bCs/>
                <w:color w:val="000000"/>
                <w:sz w:val="16"/>
                <w:szCs w:val="16"/>
                <w:lang w:eastAsia="sv-SE"/>
              </w:rPr>
              <w:t xml:space="preserve"> i huvudsak fungerande </w:t>
            </w:r>
            <w:r w:rsidRPr="00213F62">
              <w:rPr>
                <w:rFonts w:ascii="Arial" w:eastAsia="Times New Roman" w:hAnsi="Arial" w:cs="Arial"/>
                <w:color w:val="000000"/>
                <w:sz w:val="16"/>
                <w:szCs w:val="16"/>
                <w:lang w:eastAsia="sv-SE"/>
              </w:rPr>
              <w:t xml:space="preserve">sätt. Eleven kan jämföra resultaten med frågeställningarna och drar då </w:t>
            </w:r>
            <w:r w:rsidRPr="00213F62">
              <w:rPr>
                <w:rFonts w:ascii="Arial" w:eastAsia="Times New Roman" w:hAnsi="Arial" w:cs="Arial"/>
                <w:b/>
                <w:bCs/>
                <w:color w:val="000000"/>
                <w:sz w:val="16"/>
                <w:szCs w:val="16"/>
                <w:lang w:eastAsia="sv-SE"/>
              </w:rPr>
              <w:t>enkla</w:t>
            </w:r>
            <w:r w:rsidRPr="00213F62">
              <w:rPr>
                <w:rFonts w:ascii="Arial" w:eastAsia="Times New Roman" w:hAnsi="Arial" w:cs="Arial"/>
                <w:color w:val="000000"/>
                <w:sz w:val="16"/>
                <w:szCs w:val="16"/>
                <w:lang w:eastAsia="sv-SE"/>
              </w:rPr>
              <w:t xml:space="preserve"> slutsatser med</w:t>
            </w:r>
            <w:r w:rsidRPr="00213F62">
              <w:rPr>
                <w:rFonts w:ascii="Arial" w:eastAsia="Times New Roman" w:hAnsi="Arial" w:cs="Arial"/>
                <w:b/>
                <w:bCs/>
                <w:color w:val="000000"/>
                <w:sz w:val="16"/>
                <w:szCs w:val="16"/>
                <w:lang w:eastAsia="sv-SE"/>
              </w:rPr>
              <w:t xml:space="preserve"> viss </w:t>
            </w:r>
            <w:r w:rsidRPr="00213F62">
              <w:rPr>
                <w:rFonts w:ascii="Arial" w:eastAsia="Times New Roman" w:hAnsi="Arial" w:cs="Arial"/>
                <w:color w:val="000000"/>
                <w:sz w:val="16"/>
                <w:szCs w:val="16"/>
                <w:lang w:eastAsia="sv-SE"/>
              </w:rPr>
              <w:t xml:space="preserve">koppling till biologiska modeller och teorier. Eleven för </w:t>
            </w:r>
            <w:r w:rsidRPr="00213F62">
              <w:rPr>
                <w:rFonts w:ascii="Arial" w:eastAsia="Times New Roman" w:hAnsi="Arial" w:cs="Arial"/>
                <w:b/>
                <w:bCs/>
                <w:color w:val="000000"/>
                <w:sz w:val="16"/>
                <w:szCs w:val="16"/>
                <w:lang w:eastAsia="sv-SE"/>
              </w:rPr>
              <w:t>enkla</w:t>
            </w:r>
            <w:r w:rsidRPr="00213F62">
              <w:rPr>
                <w:rFonts w:ascii="Arial" w:eastAsia="Times New Roman" w:hAnsi="Arial" w:cs="Arial"/>
                <w:color w:val="000000"/>
                <w:sz w:val="16"/>
                <w:szCs w:val="16"/>
                <w:lang w:eastAsia="sv-SE"/>
              </w:rPr>
              <w:t xml:space="preserve"> resonemang kring resultatens rimlighet och </w:t>
            </w:r>
            <w:r w:rsidRPr="00213F62">
              <w:rPr>
                <w:rFonts w:ascii="Arial" w:eastAsia="Times New Roman" w:hAnsi="Arial" w:cs="Arial"/>
                <w:b/>
                <w:bCs/>
                <w:color w:val="000000"/>
                <w:sz w:val="16"/>
                <w:szCs w:val="16"/>
                <w:lang w:eastAsia="sv-SE"/>
              </w:rPr>
              <w:t xml:space="preserve">bidrar till att ge förslag </w:t>
            </w:r>
            <w:r w:rsidRPr="00213F62">
              <w:rPr>
                <w:rFonts w:ascii="Arial" w:eastAsia="Times New Roman" w:hAnsi="Arial" w:cs="Arial"/>
                <w:color w:val="000000"/>
                <w:sz w:val="16"/>
                <w:szCs w:val="16"/>
                <w:lang w:eastAsia="sv-SE"/>
              </w:rPr>
              <w:t xml:space="preserve">på hur undersökningarna kan förbättras. Dessutom gör eleven </w:t>
            </w:r>
            <w:r w:rsidRPr="00213F62">
              <w:rPr>
                <w:rFonts w:ascii="Arial" w:eastAsia="Times New Roman" w:hAnsi="Arial" w:cs="Arial"/>
                <w:b/>
                <w:bCs/>
                <w:color w:val="000000"/>
                <w:sz w:val="16"/>
                <w:szCs w:val="16"/>
                <w:lang w:eastAsia="sv-SE"/>
              </w:rPr>
              <w:t>enkla</w:t>
            </w:r>
            <w:r w:rsidRPr="00213F62">
              <w:rPr>
                <w:rFonts w:ascii="Arial" w:eastAsia="Times New Roman" w:hAnsi="Arial" w:cs="Arial"/>
                <w:color w:val="000000"/>
                <w:sz w:val="16"/>
                <w:szCs w:val="16"/>
                <w:lang w:eastAsia="sv-SE"/>
              </w:rPr>
              <w:t xml:space="preserve"> dokumentationer av undersökningarna med tabeller, diagram, bilder och skriftliga rapporter.</w:t>
            </w:r>
          </w:p>
        </w:tc>
        <w:tc>
          <w:tcPr>
            <w:tcW w:w="4869"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w:t>
            </w:r>
            <w:proofErr w:type="gramStart"/>
            <w:r w:rsidRPr="00213F62">
              <w:rPr>
                <w:rFonts w:ascii="Arial" w:eastAsia="Times New Roman" w:hAnsi="Arial" w:cs="Arial"/>
                <w:color w:val="000000"/>
                <w:sz w:val="16"/>
                <w:szCs w:val="16"/>
                <w:lang w:eastAsia="sv-SE"/>
              </w:rPr>
              <w:t>genomföra  undersökningar</w:t>
            </w:r>
            <w:proofErr w:type="gramEnd"/>
            <w:r w:rsidRPr="00213F62">
              <w:rPr>
                <w:rFonts w:ascii="Arial" w:eastAsia="Times New Roman" w:hAnsi="Arial" w:cs="Arial"/>
                <w:color w:val="000000"/>
                <w:sz w:val="16"/>
                <w:szCs w:val="16"/>
                <w:lang w:eastAsia="sv-SE"/>
              </w:rPr>
              <w:t xml:space="preserve"> utifrån givna planeringar och även </w:t>
            </w:r>
            <w:r w:rsidRPr="00213F62">
              <w:rPr>
                <w:rFonts w:ascii="Arial" w:eastAsia="Times New Roman" w:hAnsi="Arial" w:cs="Arial"/>
                <w:b/>
                <w:bCs/>
                <w:color w:val="000000"/>
                <w:sz w:val="16"/>
                <w:szCs w:val="16"/>
                <w:lang w:eastAsia="sv-SE"/>
              </w:rPr>
              <w:t>formulera</w:t>
            </w:r>
            <w:r w:rsidRPr="00213F62">
              <w:rPr>
                <w:rFonts w:ascii="Arial" w:eastAsia="Times New Roman" w:hAnsi="Arial" w:cs="Arial"/>
                <w:color w:val="000000"/>
                <w:sz w:val="16"/>
                <w:szCs w:val="16"/>
                <w:lang w:eastAsia="sv-SE"/>
              </w:rPr>
              <w:t xml:space="preserve"> enkla frågeställningar och planeringar som det </w:t>
            </w:r>
            <w:r w:rsidRPr="00213F62">
              <w:rPr>
                <w:rFonts w:ascii="Arial" w:eastAsia="Times New Roman" w:hAnsi="Arial" w:cs="Arial"/>
                <w:b/>
                <w:bCs/>
                <w:color w:val="000000"/>
                <w:sz w:val="16"/>
                <w:szCs w:val="16"/>
                <w:lang w:eastAsia="sv-SE"/>
              </w:rPr>
              <w:t>efter någon bearbetning</w:t>
            </w:r>
            <w:r w:rsidRPr="00213F62">
              <w:rPr>
                <w:rFonts w:ascii="Arial" w:eastAsia="Times New Roman" w:hAnsi="Arial" w:cs="Arial"/>
                <w:color w:val="000000"/>
                <w:sz w:val="16"/>
                <w:szCs w:val="16"/>
                <w:lang w:eastAsia="sv-SE"/>
              </w:rPr>
              <w:t xml:space="preserve"> går att arbeta systematiskt utifrån. I undersökningarna använder eleven utrustning på ett säkert och </w:t>
            </w:r>
            <w:r w:rsidRPr="00213F62">
              <w:rPr>
                <w:rFonts w:ascii="Arial" w:eastAsia="Times New Roman" w:hAnsi="Arial" w:cs="Arial"/>
                <w:b/>
                <w:bCs/>
                <w:color w:val="000000"/>
                <w:sz w:val="16"/>
                <w:szCs w:val="16"/>
                <w:lang w:eastAsia="sv-SE"/>
              </w:rPr>
              <w:t xml:space="preserve">ändamålsenligt </w:t>
            </w:r>
            <w:r w:rsidRPr="00213F62">
              <w:rPr>
                <w:rFonts w:ascii="Arial" w:eastAsia="Times New Roman" w:hAnsi="Arial" w:cs="Arial"/>
                <w:color w:val="000000"/>
                <w:sz w:val="16"/>
                <w:szCs w:val="16"/>
                <w:lang w:eastAsia="sv-SE"/>
              </w:rPr>
              <w:t xml:space="preserve">sätt. Eleven kan jämföra resultaten med frågeställningarna och drar då </w:t>
            </w:r>
            <w:r w:rsidRPr="00213F62">
              <w:rPr>
                <w:rFonts w:ascii="Arial" w:eastAsia="Times New Roman" w:hAnsi="Arial" w:cs="Arial"/>
                <w:b/>
                <w:bCs/>
                <w:color w:val="000000"/>
                <w:sz w:val="16"/>
                <w:szCs w:val="16"/>
                <w:lang w:eastAsia="sv-SE"/>
              </w:rPr>
              <w:t xml:space="preserve">utvecklade </w:t>
            </w:r>
            <w:r w:rsidRPr="00213F62">
              <w:rPr>
                <w:rFonts w:ascii="Arial" w:eastAsia="Times New Roman" w:hAnsi="Arial" w:cs="Arial"/>
                <w:color w:val="000000"/>
                <w:sz w:val="16"/>
                <w:szCs w:val="16"/>
                <w:lang w:eastAsia="sv-SE"/>
              </w:rPr>
              <w:t>slutsatser med</w:t>
            </w:r>
            <w:r w:rsidRPr="00213F62">
              <w:rPr>
                <w:rFonts w:ascii="Arial" w:eastAsia="Times New Roman" w:hAnsi="Arial" w:cs="Arial"/>
                <w:b/>
                <w:bCs/>
                <w:color w:val="000000"/>
                <w:sz w:val="16"/>
                <w:szCs w:val="16"/>
                <w:lang w:eastAsia="sv-SE"/>
              </w:rPr>
              <w:t xml:space="preserve"> relativt god </w:t>
            </w:r>
            <w:r w:rsidRPr="00213F62">
              <w:rPr>
                <w:rFonts w:ascii="Arial" w:eastAsia="Times New Roman" w:hAnsi="Arial" w:cs="Arial"/>
                <w:color w:val="000000"/>
                <w:sz w:val="16"/>
                <w:szCs w:val="16"/>
                <w:lang w:eastAsia="sv-SE"/>
              </w:rPr>
              <w:t xml:space="preserve">koppling till biologiska modeller och teorier. Eleven för </w:t>
            </w:r>
            <w:r w:rsidRPr="00213F62">
              <w:rPr>
                <w:rFonts w:ascii="Arial" w:eastAsia="Times New Roman" w:hAnsi="Arial" w:cs="Arial"/>
                <w:b/>
                <w:bCs/>
                <w:color w:val="000000"/>
                <w:sz w:val="16"/>
                <w:szCs w:val="16"/>
                <w:lang w:eastAsia="sv-SE"/>
              </w:rPr>
              <w:t>utvecklade</w:t>
            </w:r>
            <w:r w:rsidRPr="00213F62">
              <w:rPr>
                <w:rFonts w:ascii="Arial" w:eastAsia="Times New Roman" w:hAnsi="Arial" w:cs="Arial"/>
                <w:color w:val="000000"/>
                <w:sz w:val="16"/>
                <w:szCs w:val="16"/>
                <w:lang w:eastAsia="sv-SE"/>
              </w:rPr>
              <w:t xml:space="preserve"> resonemang kring resultatens rimlighet och</w:t>
            </w:r>
            <w:r w:rsidRPr="00213F62">
              <w:rPr>
                <w:rFonts w:ascii="Arial" w:eastAsia="Times New Roman" w:hAnsi="Arial" w:cs="Arial"/>
                <w:b/>
                <w:bCs/>
                <w:color w:val="000000"/>
                <w:sz w:val="16"/>
                <w:szCs w:val="16"/>
                <w:lang w:eastAsia="sv-SE"/>
              </w:rPr>
              <w:t xml:space="preserve"> ger förslag </w:t>
            </w:r>
            <w:r w:rsidRPr="00213F62">
              <w:rPr>
                <w:rFonts w:ascii="Arial" w:eastAsia="Times New Roman" w:hAnsi="Arial" w:cs="Arial"/>
                <w:color w:val="000000"/>
                <w:sz w:val="16"/>
                <w:szCs w:val="16"/>
                <w:lang w:eastAsia="sv-SE"/>
              </w:rPr>
              <w:t xml:space="preserve">på hur undersökningarna kan förbättras. Dessutom gör eleven </w:t>
            </w:r>
            <w:r w:rsidRPr="00213F62">
              <w:rPr>
                <w:rFonts w:ascii="Arial" w:eastAsia="Times New Roman" w:hAnsi="Arial" w:cs="Arial"/>
                <w:b/>
                <w:bCs/>
                <w:color w:val="000000"/>
                <w:sz w:val="16"/>
                <w:szCs w:val="16"/>
                <w:lang w:eastAsia="sv-SE"/>
              </w:rPr>
              <w:t>utvecklade</w:t>
            </w:r>
            <w:r w:rsidRPr="00213F62">
              <w:rPr>
                <w:rFonts w:ascii="Arial" w:eastAsia="Times New Roman" w:hAnsi="Arial" w:cs="Arial"/>
                <w:color w:val="000000"/>
                <w:sz w:val="16"/>
                <w:szCs w:val="16"/>
                <w:lang w:eastAsia="sv-SE"/>
              </w:rPr>
              <w:t xml:space="preserve"> dokumentationer av undersökningarna med tabeller, diagram, bilder och skriftliga rapporter.</w:t>
            </w:r>
          </w:p>
        </w:tc>
        <w:tc>
          <w:tcPr>
            <w:tcW w:w="5658" w:type="dxa"/>
            <w:tcBorders>
              <w:top w:val="nil"/>
              <w:left w:val="nil"/>
              <w:bottom w:val="single" w:sz="4" w:space="0" w:color="D8D8D8"/>
              <w:right w:val="single" w:sz="4" w:space="0" w:color="D8D8D8"/>
            </w:tcBorders>
            <w:shd w:val="clear" w:color="auto" w:fill="auto"/>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w:t>
            </w:r>
            <w:proofErr w:type="gramStart"/>
            <w:r w:rsidRPr="00213F62">
              <w:rPr>
                <w:rFonts w:ascii="Arial" w:eastAsia="Times New Roman" w:hAnsi="Arial" w:cs="Arial"/>
                <w:color w:val="000000"/>
                <w:sz w:val="16"/>
                <w:szCs w:val="16"/>
                <w:lang w:eastAsia="sv-SE"/>
              </w:rPr>
              <w:t>genomföra  undersökningar</w:t>
            </w:r>
            <w:proofErr w:type="gramEnd"/>
            <w:r w:rsidRPr="00213F62">
              <w:rPr>
                <w:rFonts w:ascii="Arial" w:eastAsia="Times New Roman" w:hAnsi="Arial" w:cs="Arial"/>
                <w:color w:val="000000"/>
                <w:sz w:val="16"/>
                <w:szCs w:val="16"/>
                <w:lang w:eastAsia="sv-SE"/>
              </w:rPr>
              <w:t xml:space="preserve"> utifrån givna planeringar och även </w:t>
            </w:r>
            <w:r w:rsidRPr="00213F62">
              <w:rPr>
                <w:rFonts w:ascii="Arial" w:eastAsia="Times New Roman" w:hAnsi="Arial" w:cs="Arial"/>
                <w:b/>
                <w:bCs/>
                <w:color w:val="000000"/>
                <w:sz w:val="16"/>
                <w:szCs w:val="16"/>
                <w:lang w:eastAsia="sv-SE"/>
              </w:rPr>
              <w:t>formulera</w:t>
            </w:r>
            <w:r w:rsidRPr="00213F62">
              <w:rPr>
                <w:rFonts w:ascii="Arial" w:eastAsia="Times New Roman" w:hAnsi="Arial" w:cs="Arial"/>
                <w:color w:val="000000"/>
                <w:sz w:val="16"/>
                <w:szCs w:val="16"/>
                <w:lang w:eastAsia="sv-SE"/>
              </w:rPr>
              <w:t xml:space="preserve"> enkla frågeställningar och planeringar som det går att arbeta systematiskt utifrån. I undersökningarna använder eleven utrustning på ett säkert, </w:t>
            </w:r>
            <w:r w:rsidRPr="00213F62">
              <w:rPr>
                <w:rFonts w:ascii="Arial" w:eastAsia="Times New Roman" w:hAnsi="Arial" w:cs="Arial"/>
                <w:b/>
                <w:bCs/>
                <w:color w:val="000000"/>
                <w:sz w:val="16"/>
                <w:szCs w:val="16"/>
                <w:lang w:eastAsia="sv-SE"/>
              </w:rPr>
              <w:t>ändamålsenligt och</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 xml:space="preserve">effektivt </w:t>
            </w:r>
            <w:r w:rsidRPr="00213F62">
              <w:rPr>
                <w:rFonts w:ascii="Arial" w:eastAsia="Times New Roman" w:hAnsi="Arial" w:cs="Arial"/>
                <w:color w:val="000000"/>
                <w:sz w:val="16"/>
                <w:szCs w:val="16"/>
                <w:lang w:eastAsia="sv-SE"/>
              </w:rPr>
              <w:t xml:space="preserve">sätt. Eleven kan jämföra resultaten med frågeställningarna och drar då </w:t>
            </w:r>
            <w:r w:rsidRPr="00213F62">
              <w:rPr>
                <w:rFonts w:ascii="Arial" w:eastAsia="Times New Roman" w:hAnsi="Arial" w:cs="Arial"/>
                <w:b/>
                <w:bCs/>
                <w:color w:val="000000"/>
                <w:sz w:val="16"/>
                <w:szCs w:val="16"/>
                <w:lang w:eastAsia="sv-SE"/>
              </w:rPr>
              <w:t>välutvecklade</w:t>
            </w:r>
            <w:r w:rsidRPr="00213F62">
              <w:rPr>
                <w:rFonts w:ascii="Arial" w:eastAsia="Times New Roman" w:hAnsi="Arial" w:cs="Arial"/>
                <w:color w:val="000000"/>
                <w:sz w:val="16"/>
                <w:szCs w:val="16"/>
                <w:lang w:eastAsia="sv-SE"/>
              </w:rPr>
              <w:t xml:space="preserve"> slutsatser med</w:t>
            </w:r>
            <w:r w:rsidRPr="00213F62">
              <w:rPr>
                <w:rFonts w:ascii="Arial" w:eastAsia="Times New Roman" w:hAnsi="Arial" w:cs="Arial"/>
                <w:b/>
                <w:bCs/>
                <w:color w:val="000000"/>
                <w:sz w:val="16"/>
                <w:szCs w:val="16"/>
                <w:lang w:eastAsia="sv-SE"/>
              </w:rPr>
              <w:t xml:space="preserve"> god </w:t>
            </w:r>
            <w:r w:rsidRPr="00213F62">
              <w:rPr>
                <w:rFonts w:ascii="Arial" w:eastAsia="Times New Roman" w:hAnsi="Arial" w:cs="Arial"/>
                <w:color w:val="000000"/>
                <w:sz w:val="16"/>
                <w:szCs w:val="16"/>
                <w:lang w:eastAsia="sv-SE"/>
              </w:rPr>
              <w:t xml:space="preserve">koppling till biologiska modeller och teorier. Eleven för </w:t>
            </w:r>
            <w:r w:rsidRPr="00213F62">
              <w:rPr>
                <w:rFonts w:ascii="Arial" w:eastAsia="Times New Roman" w:hAnsi="Arial" w:cs="Arial"/>
                <w:b/>
                <w:bCs/>
                <w:color w:val="000000"/>
                <w:sz w:val="16"/>
                <w:szCs w:val="16"/>
                <w:lang w:eastAsia="sv-SE"/>
              </w:rPr>
              <w:t>välutvecklade</w:t>
            </w:r>
            <w:r w:rsidRPr="00213F62">
              <w:rPr>
                <w:rFonts w:ascii="Arial" w:eastAsia="Times New Roman" w:hAnsi="Arial" w:cs="Arial"/>
                <w:color w:val="000000"/>
                <w:sz w:val="16"/>
                <w:szCs w:val="16"/>
                <w:lang w:eastAsia="sv-SE"/>
              </w:rPr>
              <w:t xml:space="preserve"> resonemang kring resultatens rimlighet </w:t>
            </w:r>
            <w:r w:rsidRPr="00213F62">
              <w:rPr>
                <w:rFonts w:ascii="Arial" w:eastAsia="Times New Roman" w:hAnsi="Arial" w:cs="Arial"/>
                <w:b/>
                <w:bCs/>
                <w:color w:val="000000"/>
                <w:sz w:val="16"/>
                <w:szCs w:val="16"/>
                <w:lang w:eastAsia="sv-SE"/>
              </w:rPr>
              <w:t xml:space="preserve">i relation till möjliga felkällor </w:t>
            </w:r>
            <w:r w:rsidRPr="00213F62">
              <w:rPr>
                <w:rFonts w:ascii="Arial" w:eastAsia="Times New Roman" w:hAnsi="Arial" w:cs="Arial"/>
                <w:color w:val="000000"/>
                <w:sz w:val="16"/>
                <w:szCs w:val="16"/>
                <w:lang w:eastAsia="sv-SE"/>
              </w:rPr>
              <w:t>och</w:t>
            </w:r>
            <w:r w:rsidRPr="00213F62">
              <w:rPr>
                <w:rFonts w:ascii="Arial" w:eastAsia="Times New Roman" w:hAnsi="Arial" w:cs="Arial"/>
                <w:b/>
                <w:bCs/>
                <w:color w:val="000000"/>
                <w:sz w:val="16"/>
                <w:szCs w:val="16"/>
                <w:lang w:eastAsia="sv-SE"/>
              </w:rPr>
              <w:t xml:space="preserve"> ger förslag </w:t>
            </w:r>
            <w:r w:rsidRPr="00213F62">
              <w:rPr>
                <w:rFonts w:ascii="Arial" w:eastAsia="Times New Roman" w:hAnsi="Arial" w:cs="Arial"/>
                <w:color w:val="000000"/>
                <w:sz w:val="16"/>
                <w:szCs w:val="16"/>
                <w:lang w:eastAsia="sv-SE"/>
              </w:rPr>
              <w:t>på hur undersökningarna kan förbättras</w:t>
            </w:r>
            <w:r w:rsidRPr="00213F62">
              <w:rPr>
                <w:rFonts w:ascii="Arial" w:eastAsia="Times New Roman" w:hAnsi="Arial" w:cs="Arial"/>
                <w:b/>
                <w:bCs/>
                <w:color w:val="000000"/>
                <w:sz w:val="16"/>
                <w:szCs w:val="16"/>
                <w:lang w:eastAsia="sv-SE"/>
              </w:rPr>
              <w:t xml:space="preserve"> och visar på nya tänkbara frågeställningar att undersöka</w:t>
            </w:r>
            <w:r w:rsidRPr="00213F62">
              <w:rPr>
                <w:rFonts w:ascii="Arial" w:eastAsia="Times New Roman" w:hAnsi="Arial" w:cs="Arial"/>
                <w:color w:val="000000"/>
                <w:sz w:val="16"/>
                <w:szCs w:val="16"/>
                <w:lang w:eastAsia="sv-SE"/>
              </w:rPr>
              <w:t xml:space="preserve">. Dessutom gör eleven </w:t>
            </w:r>
            <w:r w:rsidRPr="00213F62">
              <w:rPr>
                <w:rFonts w:ascii="Arial" w:eastAsia="Times New Roman" w:hAnsi="Arial" w:cs="Arial"/>
                <w:b/>
                <w:bCs/>
                <w:color w:val="000000"/>
                <w:sz w:val="16"/>
                <w:szCs w:val="16"/>
                <w:lang w:eastAsia="sv-SE"/>
              </w:rPr>
              <w:t>välutvecklade</w:t>
            </w:r>
            <w:r w:rsidRPr="00213F62">
              <w:rPr>
                <w:rFonts w:ascii="Arial" w:eastAsia="Times New Roman" w:hAnsi="Arial" w:cs="Arial"/>
                <w:color w:val="000000"/>
                <w:sz w:val="16"/>
                <w:szCs w:val="16"/>
                <w:lang w:eastAsia="sv-SE"/>
              </w:rPr>
              <w:t xml:space="preserve"> dokumentationer av undersökningarna med tabeller, diagram, bilder och skriftliga rapporter.</w:t>
            </w:r>
          </w:p>
        </w:tc>
      </w:tr>
      <w:tr w:rsidR="00213F62" w:rsidRPr="00213F62" w:rsidTr="00213F62">
        <w:trPr>
          <w:trHeight w:val="1469"/>
        </w:trPr>
        <w:tc>
          <w:tcPr>
            <w:tcW w:w="335" w:type="dxa"/>
            <w:tcBorders>
              <w:top w:val="nil"/>
              <w:left w:val="single" w:sz="4" w:space="0" w:color="D8D8D8"/>
              <w:bottom w:val="single" w:sz="4" w:space="0" w:color="D8D8D8"/>
              <w:right w:val="single" w:sz="4" w:space="0" w:color="D8D8D8"/>
            </w:tcBorders>
            <w:shd w:val="clear" w:color="auto" w:fill="auto"/>
            <w:noWrap/>
            <w:textDirection w:val="btLr"/>
            <w:vAlign w:val="center"/>
            <w:hideMark/>
          </w:tcPr>
          <w:p w:rsidR="00213F62" w:rsidRPr="00213F62" w:rsidRDefault="00213F62" w:rsidP="00213F62">
            <w:pPr>
              <w:spacing w:after="0" w:line="240" w:lineRule="auto"/>
              <w:jc w:val="right"/>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TEKNIK</w:t>
            </w:r>
          </w:p>
        </w:tc>
        <w:tc>
          <w:tcPr>
            <w:tcW w:w="4888" w:type="dxa"/>
            <w:tcBorders>
              <w:top w:val="nil"/>
              <w:left w:val="nil"/>
              <w:bottom w:val="single" w:sz="4" w:space="0" w:color="D8D8D8"/>
              <w:right w:val="single" w:sz="4" w:space="0" w:color="D8D8D8"/>
            </w:tcBorders>
            <w:shd w:val="clear" w:color="000000" w:fill="F2F2F2"/>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undersöka olika tekniska lösningar i vardagen och med </w:t>
            </w:r>
            <w:r w:rsidRPr="00213F62">
              <w:rPr>
                <w:rFonts w:ascii="Arial" w:eastAsia="Times New Roman" w:hAnsi="Arial" w:cs="Arial"/>
                <w:b/>
                <w:bCs/>
                <w:color w:val="000000"/>
                <w:sz w:val="16"/>
                <w:szCs w:val="16"/>
                <w:lang w:eastAsia="sv-SE"/>
              </w:rPr>
              <w:t xml:space="preserve">viss </w:t>
            </w:r>
            <w:r w:rsidRPr="00213F62">
              <w:rPr>
                <w:rFonts w:ascii="Arial" w:eastAsia="Times New Roman" w:hAnsi="Arial" w:cs="Arial"/>
                <w:color w:val="000000"/>
                <w:sz w:val="16"/>
                <w:szCs w:val="16"/>
                <w:lang w:eastAsia="sv-SE"/>
              </w:rPr>
              <w:t xml:space="preserve">användning av ämnesspecifika begrepp beskriva </w:t>
            </w:r>
            <w:r w:rsidRPr="00213F62">
              <w:rPr>
                <w:rFonts w:ascii="Arial" w:eastAsia="Times New Roman" w:hAnsi="Arial" w:cs="Arial"/>
                <w:b/>
                <w:bCs/>
                <w:color w:val="000000"/>
                <w:sz w:val="16"/>
                <w:szCs w:val="16"/>
                <w:lang w:eastAsia="sv-SE"/>
              </w:rPr>
              <w:t>hur enkelt identifierbara delar samverkar</w:t>
            </w:r>
            <w:r w:rsidRPr="00213F62">
              <w:rPr>
                <w:rFonts w:ascii="Arial" w:eastAsia="Times New Roman" w:hAnsi="Arial" w:cs="Arial"/>
                <w:color w:val="000000"/>
                <w:sz w:val="16"/>
                <w:szCs w:val="16"/>
                <w:lang w:eastAsia="sv-SE"/>
              </w:rPr>
              <w:t xml:space="preserve"> för att uppnå ändamålsenlighet och funktion. Dessutom för eleven </w:t>
            </w:r>
            <w:r w:rsidRPr="00213F62">
              <w:rPr>
                <w:rFonts w:ascii="Arial" w:eastAsia="Times New Roman" w:hAnsi="Arial" w:cs="Arial"/>
                <w:b/>
                <w:bCs/>
                <w:color w:val="000000"/>
                <w:sz w:val="16"/>
                <w:szCs w:val="16"/>
                <w:lang w:eastAsia="sv-SE"/>
              </w:rPr>
              <w:t xml:space="preserve">enkla och till viss del </w:t>
            </w:r>
            <w:r w:rsidRPr="00213F62">
              <w:rPr>
                <w:rFonts w:ascii="Arial" w:eastAsia="Times New Roman" w:hAnsi="Arial" w:cs="Arial"/>
                <w:color w:val="000000"/>
                <w:sz w:val="16"/>
                <w:szCs w:val="16"/>
                <w:lang w:eastAsia="sv-SE"/>
              </w:rPr>
              <w:t>underbyggda resonemang om likheter och skillnader mellan några material och deras användning i tekniska lösningar.</w:t>
            </w:r>
          </w:p>
        </w:tc>
        <w:tc>
          <w:tcPr>
            <w:tcW w:w="4869" w:type="dxa"/>
            <w:tcBorders>
              <w:top w:val="nil"/>
              <w:left w:val="nil"/>
              <w:bottom w:val="single" w:sz="4" w:space="0" w:color="D8D8D8"/>
              <w:right w:val="single" w:sz="4" w:space="0" w:color="D8D8D8"/>
            </w:tcBorders>
            <w:shd w:val="clear" w:color="000000" w:fill="F2F2F2"/>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undersöka olika tekniska lösningar i vardagen och med </w:t>
            </w:r>
            <w:r w:rsidRPr="00213F62">
              <w:rPr>
                <w:rFonts w:ascii="Arial" w:eastAsia="Times New Roman" w:hAnsi="Arial" w:cs="Arial"/>
                <w:b/>
                <w:bCs/>
                <w:color w:val="000000"/>
                <w:sz w:val="16"/>
                <w:szCs w:val="16"/>
                <w:lang w:eastAsia="sv-SE"/>
              </w:rPr>
              <w:t xml:space="preserve">relativt god </w:t>
            </w:r>
            <w:r w:rsidRPr="00213F62">
              <w:rPr>
                <w:rFonts w:ascii="Arial" w:eastAsia="Times New Roman" w:hAnsi="Arial" w:cs="Arial"/>
                <w:color w:val="000000"/>
                <w:sz w:val="16"/>
                <w:szCs w:val="16"/>
                <w:lang w:eastAsia="sv-SE"/>
              </w:rPr>
              <w:t xml:space="preserve">användning av ämnesspecifika begrepp beskriva </w:t>
            </w:r>
            <w:r w:rsidRPr="00213F62">
              <w:rPr>
                <w:rFonts w:ascii="Arial" w:eastAsia="Times New Roman" w:hAnsi="Arial" w:cs="Arial"/>
                <w:b/>
                <w:bCs/>
                <w:color w:val="000000"/>
                <w:sz w:val="16"/>
                <w:szCs w:val="16"/>
                <w:lang w:eastAsia="sv-SE"/>
              </w:rPr>
              <w:t>hur ingående delar</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samverkar</w:t>
            </w:r>
            <w:r w:rsidRPr="00213F62">
              <w:rPr>
                <w:rFonts w:ascii="Arial" w:eastAsia="Times New Roman" w:hAnsi="Arial" w:cs="Arial"/>
                <w:color w:val="000000"/>
                <w:sz w:val="16"/>
                <w:szCs w:val="16"/>
                <w:lang w:eastAsia="sv-SE"/>
              </w:rPr>
              <w:t xml:space="preserve"> för att uppnå ändamålsenlighet och funktion. Dessutom för eleven </w:t>
            </w:r>
            <w:r w:rsidRPr="00213F62">
              <w:rPr>
                <w:rFonts w:ascii="Arial" w:eastAsia="Times New Roman" w:hAnsi="Arial" w:cs="Arial"/>
                <w:b/>
                <w:bCs/>
                <w:color w:val="000000"/>
                <w:sz w:val="16"/>
                <w:szCs w:val="16"/>
                <w:lang w:eastAsia="sv-SE"/>
              </w:rPr>
              <w:t xml:space="preserve">utvecklade och relativt väl </w:t>
            </w:r>
            <w:r w:rsidRPr="00213F62">
              <w:rPr>
                <w:rFonts w:ascii="Arial" w:eastAsia="Times New Roman" w:hAnsi="Arial" w:cs="Arial"/>
                <w:color w:val="000000"/>
                <w:sz w:val="16"/>
                <w:szCs w:val="16"/>
                <w:lang w:eastAsia="sv-SE"/>
              </w:rPr>
              <w:t>underbyggda resonemang om likheter och skillnader mellan några material och deras användning i tekniska lösningar.</w:t>
            </w:r>
          </w:p>
        </w:tc>
        <w:tc>
          <w:tcPr>
            <w:tcW w:w="5658" w:type="dxa"/>
            <w:tcBorders>
              <w:top w:val="nil"/>
              <w:left w:val="nil"/>
              <w:bottom w:val="single" w:sz="4" w:space="0" w:color="D8D8D8"/>
              <w:right w:val="single" w:sz="4" w:space="0" w:color="D8D8D8"/>
            </w:tcBorders>
            <w:shd w:val="clear" w:color="000000" w:fill="F2F2F2"/>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undersöka olika tekniska lösningar i vardagen och med </w:t>
            </w:r>
            <w:r w:rsidRPr="00213F62">
              <w:rPr>
                <w:rFonts w:ascii="Arial" w:eastAsia="Times New Roman" w:hAnsi="Arial" w:cs="Arial"/>
                <w:b/>
                <w:bCs/>
                <w:color w:val="000000"/>
                <w:sz w:val="16"/>
                <w:szCs w:val="16"/>
                <w:lang w:eastAsia="sv-SE"/>
              </w:rPr>
              <w:t xml:space="preserve">god </w:t>
            </w:r>
            <w:r w:rsidRPr="00213F62">
              <w:rPr>
                <w:rFonts w:ascii="Arial" w:eastAsia="Times New Roman" w:hAnsi="Arial" w:cs="Arial"/>
                <w:color w:val="000000"/>
                <w:sz w:val="16"/>
                <w:szCs w:val="16"/>
                <w:lang w:eastAsia="sv-SE"/>
              </w:rPr>
              <w:t xml:space="preserve">användning av ämnesspecifika begrepp beskriva </w:t>
            </w:r>
            <w:r w:rsidRPr="00213F62">
              <w:rPr>
                <w:rFonts w:ascii="Arial" w:eastAsia="Times New Roman" w:hAnsi="Arial" w:cs="Arial"/>
                <w:b/>
                <w:bCs/>
                <w:color w:val="000000"/>
                <w:sz w:val="16"/>
                <w:szCs w:val="16"/>
                <w:lang w:eastAsia="sv-SE"/>
              </w:rPr>
              <w:t>hur ingående delar</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samverkar</w:t>
            </w:r>
            <w:r w:rsidRPr="00213F62">
              <w:rPr>
                <w:rFonts w:ascii="Arial" w:eastAsia="Times New Roman" w:hAnsi="Arial" w:cs="Arial"/>
                <w:color w:val="000000"/>
                <w:sz w:val="16"/>
                <w:szCs w:val="16"/>
                <w:lang w:eastAsia="sv-SE"/>
              </w:rPr>
              <w:t xml:space="preserve"> för att uppnå ändamålsenlighet och funktion och </w:t>
            </w:r>
            <w:r w:rsidRPr="00213F62">
              <w:rPr>
                <w:rFonts w:ascii="Arial" w:eastAsia="Times New Roman" w:hAnsi="Arial" w:cs="Arial"/>
                <w:b/>
                <w:bCs/>
                <w:color w:val="000000"/>
                <w:sz w:val="16"/>
                <w:szCs w:val="16"/>
                <w:lang w:eastAsia="sv-SE"/>
              </w:rPr>
              <w:t>visar då på</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andra</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liknande lösningar</w:t>
            </w:r>
            <w:r w:rsidRPr="00213F62">
              <w:rPr>
                <w:rFonts w:ascii="Arial" w:eastAsia="Times New Roman" w:hAnsi="Arial" w:cs="Arial"/>
                <w:color w:val="000000"/>
                <w:sz w:val="16"/>
                <w:szCs w:val="16"/>
                <w:lang w:eastAsia="sv-SE"/>
              </w:rPr>
              <w:t xml:space="preserve">. Dessutom för eleven </w:t>
            </w:r>
            <w:r w:rsidRPr="00213F62">
              <w:rPr>
                <w:rFonts w:ascii="Arial" w:eastAsia="Times New Roman" w:hAnsi="Arial" w:cs="Arial"/>
                <w:b/>
                <w:bCs/>
                <w:color w:val="000000"/>
                <w:sz w:val="16"/>
                <w:szCs w:val="16"/>
                <w:lang w:eastAsia="sv-SE"/>
              </w:rPr>
              <w:t xml:space="preserve">välutvecklade och väl </w:t>
            </w:r>
            <w:r w:rsidRPr="00213F62">
              <w:rPr>
                <w:rFonts w:ascii="Arial" w:eastAsia="Times New Roman" w:hAnsi="Arial" w:cs="Arial"/>
                <w:color w:val="000000"/>
                <w:sz w:val="16"/>
                <w:szCs w:val="16"/>
                <w:lang w:eastAsia="sv-SE"/>
              </w:rPr>
              <w:t>underbyggda resonemang om likheter och skillnader mellan några material och deras användning i tekniska lösningar.</w:t>
            </w:r>
          </w:p>
        </w:tc>
      </w:tr>
      <w:tr w:rsidR="00213F62" w:rsidRPr="00213F62" w:rsidTr="00213F62">
        <w:trPr>
          <w:trHeight w:val="1703"/>
        </w:trPr>
        <w:tc>
          <w:tcPr>
            <w:tcW w:w="335" w:type="dxa"/>
            <w:tcBorders>
              <w:top w:val="nil"/>
              <w:left w:val="single" w:sz="4" w:space="0" w:color="D8D8D8"/>
              <w:bottom w:val="single" w:sz="4" w:space="0" w:color="D8D8D8"/>
              <w:right w:val="single" w:sz="4" w:space="0" w:color="D8D8D8"/>
            </w:tcBorders>
            <w:shd w:val="clear" w:color="auto" w:fill="auto"/>
            <w:noWrap/>
            <w:textDirection w:val="btLr"/>
            <w:vAlign w:val="center"/>
            <w:hideMark/>
          </w:tcPr>
          <w:p w:rsidR="00213F62" w:rsidRPr="00213F62" w:rsidRDefault="00213F62" w:rsidP="00213F62">
            <w:pPr>
              <w:spacing w:after="0" w:line="240" w:lineRule="auto"/>
              <w:jc w:val="right"/>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TEKNIK</w:t>
            </w:r>
          </w:p>
        </w:tc>
        <w:tc>
          <w:tcPr>
            <w:tcW w:w="4888" w:type="dxa"/>
            <w:tcBorders>
              <w:top w:val="nil"/>
              <w:left w:val="nil"/>
              <w:bottom w:val="single" w:sz="4" w:space="0" w:color="D8D8D8"/>
              <w:right w:val="single" w:sz="4" w:space="0" w:color="D8D8D8"/>
            </w:tcBorders>
            <w:shd w:val="clear" w:color="000000" w:fill="F2F2F2"/>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Eleven kan föra</w:t>
            </w:r>
            <w:r w:rsidRPr="00213F62">
              <w:rPr>
                <w:rFonts w:ascii="Arial" w:eastAsia="Times New Roman" w:hAnsi="Arial" w:cs="Arial"/>
                <w:b/>
                <w:bCs/>
                <w:color w:val="000000"/>
                <w:sz w:val="16"/>
                <w:szCs w:val="16"/>
                <w:lang w:eastAsia="sv-SE"/>
              </w:rPr>
              <w:t xml:space="preserve"> enkla och till viss del </w:t>
            </w:r>
            <w:r w:rsidRPr="00213F62">
              <w:rPr>
                <w:rFonts w:ascii="Arial" w:eastAsia="Times New Roman" w:hAnsi="Arial" w:cs="Arial"/>
                <w:color w:val="000000"/>
                <w:sz w:val="16"/>
                <w:szCs w:val="16"/>
                <w:lang w:eastAsia="sv-SE"/>
              </w:rPr>
              <w:t xml:space="preserve">underbyggda resonemang kring hur tekniska lösningar inom kommunikations- och informationsteknik för utbyte av information, till exempel datorer, hjälpmedel för funktionshinder, internet och mobiltelefoni förändras över tid och visar då på drivkrafter för teknikutvecklingen. Dessutom kan eleven föra </w:t>
            </w:r>
            <w:r w:rsidRPr="00213F62">
              <w:rPr>
                <w:rFonts w:ascii="Arial" w:eastAsia="Times New Roman" w:hAnsi="Arial" w:cs="Arial"/>
                <w:b/>
                <w:bCs/>
                <w:color w:val="000000"/>
                <w:sz w:val="16"/>
                <w:szCs w:val="16"/>
                <w:lang w:eastAsia="sv-SE"/>
              </w:rPr>
              <w:t xml:space="preserve">enkla och till viss del </w:t>
            </w:r>
            <w:r w:rsidRPr="00213F62">
              <w:rPr>
                <w:rFonts w:ascii="Arial" w:eastAsia="Times New Roman" w:hAnsi="Arial" w:cs="Arial"/>
                <w:color w:val="000000"/>
                <w:sz w:val="16"/>
                <w:szCs w:val="16"/>
                <w:lang w:eastAsia="sv-SE"/>
              </w:rPr>
              <w:t>underbyggda resonemang om hur olika val av tekniska lösningar kan få olika konsekvenser för individ, samhälle och miljö.</w:t>
            </w:r>
          </w:p>
        </w:tc>
        <w:tc>
          <w:tcPr>
            <w:tcW w:w="4869" w:type="dxa"/>
            <w:tcBorders>
              <w:top w:val="nil"/>
              <w:left w:val="nil"/>
              <w:bottom w:val="single" w:sz="4" w:space="0" w:color="D8D8D8"/>
              <w:right w:val="single" w:sz="4" w:space="0" w:color="D8D8D8"/>
            </w:tcBorders>
            <w:shd w:val="clear" w:color="000000" w:fill="F2F2F2"/>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Eleven kan föra</w:t>
            </w:r>
            <w:r w:rsidRPr="00213F62">
              <w:rPr>
                <w:rFonts w:ascii="Arial" w:eastAsia="Times New Roman" w:hAnsi="Arial" w:cs="Arial"/>
                <w:b/>
                <w:bCs/>
                <w:color w:val="000000"/>
                <w:sz w:val="16"/>
                <w:szCs w:val="16"/>
                <w:lang w:eastAsia="sv-SE"/>
              </w:rPr>
              <w:t xml:space="preserve"> utvecklade och relativt väl </w:t>
            </w:r>
            <w:r w:rsidRPr="00213F62">
              <w:rPr>
                <w:rFonts w:ascii="Arial" w:eastAsia="Times New Roman" w:hAnsi="Arial" w:cs="Arial"/>
                <w:color w:val="000000"/>
                <w:sz w:val="16"/>
                <w:szCs w:val="16"/>
                <w:lang w:eastAsia="sv-SE"/>
              </w:rPr>
              <w:t xml:space="preserve">underbyggda resonemang kring hur tekniska lösningar inom kommunikations- och informationsteknik för utbyte av information, till exempel datorer, hjälpmedel för funktionshinder, internet och mobiltelefoni förändras över tid och visar då på drivkrafter för teknikutvecklingen. Dessutom kan eleven föra </w:t>
            </w:r>
            <w:r w:rsidRPr="00213F62">
              <w:rPr>
                <w:rFonts w:ascii="Arial" w:eastAsia="Times New Roman" w:hAnsi="Arial" w:cs="Arial"/>
                <w:b/>
                <w:bCs/>
                <w:color w:val="000000"/>
                <w:sz w:val="16"/>
                <w:szCs w:val="16"/>
                <w:lang w:eastAsia="sv-SE"/>
              </w:rPr>
              <w:t xml:space="preserve">utvecklade och relativt väl </w:t>
            </w:r>
            <w:r w:rsidRPr="00213F62">
              <w:rPr>
                <w:rFonts w:ascii="Arial" w:eastAsia="Times New Roman" w:hAnsi="Arial" w:cs="Arial"/>
                <w:color w:val="000000"/>
                <w:sz w:val="16"/>
                <w:szCs w:val="16"/>
                <w:lang w:eastAsia="sv-SE"/>
              </w:rPr>
              <w:t>underbyggda resonemang om hur olika val av tekniska lösningar kan få olika konsekvenser för individ, samhälle och miljö.</w:t>
            </w:r>
          </w:p>
        </w:tc>
        <w:tc>
          <w:tcPr>
            <w:tcW w:w="5658" w:type="dxa"/>
            <w:tcBorders>
              <w:top w:val="nil"/>
              <w:left w:val="nil"/>
              <w:bottom w:val="single" w:sz="4" w:space="0" w:color="D8D8D8"/>
              <w:right w:val="single" w:sz="4" w:space="0" w:color="D8D8D8"/>
            </w:tcBorders>
            <w:shd w:val="clear" w:color="000000" w:fill="F2F2F2"/>
            <w:vAlign w:val="center"/>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Eleven kan föra</w:t>
            </w:r>
            <w:r w:rsidRPr="00213F62">
              <w:rPr>
                <w:rFonts w:ascii="Arial" w:eastAsia="Times New Roman" w:hAnsi="Arial" w:cs="Arial"/>
                <w:b/>
                <w:bCs/>
                <w:color w:val="000000"/>
                <w:sz w:val="16"/>
                <w:szCs w:val="16"/>
                <w:lang w:eastAsia="sv-SE"/>
              </w:rPr>
              <w:t xml:space="preserve"> välutvecklade och väl </w:t>
            </w:r>
            <w:r w:rsidRPr="00213F62">
              <w:rPr>
                <w:rFonts w:ascii="Arial" w:eastAsia="Times New Roman" w:hAnsi="Arial" w:cs="Arial"/>
                <w:color w:val="000000"/>
                <w:sz w:val="16"/>
                <w:szCs w:val="16"/>
                <w:lang w:eastAsia="sv-SE"/>
              </w:rPr>
              <w:t xml:space="preserve">underbyggda resonemang kring hur tekniska lösningar inom kommunikations- och informationsteknik för utbyte av information, till exempel datorer, hjälpmedel för funktionshinder, internet och mobiltelefoni förändras över tid och visar då på drivkrafter för teknikutvecklingen. Dessutom kan eleven föra </w:t>
            </w:r>
            <w:r w:rsidRPr="00213F62">
              <w:rPr>
                <w:rFonts w:ascii="Arial" w:eastAsia="Times New Roman" w:hAnsi="Arial" w:cs="Arial"/>
                <w:b/>
                <w:bCs/>
                <w:color w:val="000000"/>
                <w:sz w:val="16"/>
                <w:szCs w:val="16"/>
                <w:lang w:eastAsia="sv-SE"/>
              </w:rPr>
              <w:t xml:space="preserve">välutvecklade och väl </w:t>
            </w:r>
            <w:r w:rsidRPr="00213F62">
              <w:rPr>
                <w:rFonts w:ascii="Arial" w:eastAsia="Times New Roman" w:hAnsi="Arial" w:cs="Arial"/>
                <w:color w:val="000000"/>
                <w:sz w:val="16"/>
                <w:szCs w:val="16"/>
                <w:lang w:eastAsia="sv-SE"/>
              </w:rPr>
              <w:t>underbyggda resonemang om hur olika val av tekniska lösningar kan få olika konsekvenser för individ, samhälle och miljö.</w:t>
            </w:r>
          </w:p>
        </w:tc>
      </w:tr>
      <w:tr w:rsidR="00213F62" w:rsidRPr="00213F62" w:rsidTr="00213F62">
        <w:trPr>
          <w:trHeight w:val="1845"/>
        </w:trPr>
        <w:tc>
          <w:tcPr>
            <w:tcW w:w="335" w:type="dxa"/>
            <w:tcBorders>
              <w:top w:val="nil"/>
              <w:left w:val="single" w:sz="4" w:space="0" w:color="D8D8D8"/>
              <w:bottom w:val="single" w:sz="4" w:space="0" w:color="D8D8D8"/>
              <w:right w:val="single" w:sz="4" w:space="0" w:color="D8D8D8"/>
            </w:tcBorders>
            <w:shd w:val="clear" w:color="auto" w:fill="auto"/>
            <w:noWrap/>
            <w:textDirection w:val="btLr"/>
            <w:vAlign w:val="center"/>
            <w:hideMark/>
          </w:tcPr>
          <w:p w:rsidR="00213F62" w:rsidRPr="00213F62" w:rsidRDefault="00213F62" w:rsidP="00213F62">
            <w:pPr>
              <w:spacing w:after="0" w:line="240" w:lineRule="auto"/>
              <w:jc w:val="right"/>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TEKNIK</w:t>
            </w:r>
          </w:p>
        </w:tc>
        <w:tc>
          <w:tcPr>
            <w:tcW w:w="4888" w:type="dxa"/>
            <w:tcBorders>
              <w:top w:val="single" w:sz="4" w:space="0" w:color="BFBFBF"/>
              <w:left w:val="single" w:sz="4" w:space="0" w:color="BFBFBF"/>
              <w:bottom w:val="single" w:sz="4" w:space="0" w:color="BFBFBF"/>
              <w:right w:val="single" w:sz="4" w:space="0" w:color="BFBFBF"/>
            </w:tcBorders>
            <w:shd w:val="clear" w:color="000000" w:fill="EAF1DD"/>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genomföra enkla teknikutvecklings- och konstruktionsarbeten genom att undersöka och </w:t>
            </w:r>
            <w:r w:rsidRPr="00213F62">
              <w:rPr>
                <w:rFonts w:ascii="Arial" w:eastAsia="Times New Roman" w:hAnsi="Arial" w:cs="Arial"/>
                <w:b/>
                <w:bCs/>
                <w:color w:val="000000"/>
                <w:sz w:val="16"/>
                <w:szCs w:val="16"/>
                <w:lang w:eastAsia="sv-SE"/>
              </w:rPr>
              <w:t>pröva</w:t>
            </w:r>
            <w:r w:rsidRPr="00213F62">
              <w:rPr>
                <w:rFonts w:ascii="Arial" w:eastAsia="Times New Roman" w:hAnsi="Arial" w:cs="Arial"/>
                <w:color w:val="000000"/>
                <w:sz w:val="16"/>
                <w:szCs w:val="16"/>
                <w:lang w:eastAsia="sv-SE"/>
              </w:rPr>
              <w:t xml:space="preserve"> möjliga idéer till lösningar samt utforma </w:t>
            </w:r>
            <w:r w:rsidRPr="00213F62">
              <w:rPr>
                <w:rFonts w:ascii="Arial" w:eastAsia="Times New Roman" w:hAnsi="Arial" w:cs="Arial"/>
                <w:b/>
                <w:bCs/>
                <w:color w:val="000000"/>
                <w:sz w:val="16"/>
                <w:szCs w:val="16"/>
                <w:lang w:eastAsia="sv-SE"/>
              </w:rPr>
              <w:t xml:space="preserve">enkla </w:t>
            </w:r>
            <w:r w:rsidRPr="00213F62">
              <w:rPr>
                <w:rFonts w:ascii="Arial" w:eastAsia="Times New Roman" w:hAnsi="Arial" w:cs="Arial"/>
                <w:color w:val="000000"/>
                <w:sz w:val="16"/>
                <w:szCs w:val="16"/>
                <w:lang w:eastAsia="sv-SE"/>
              </w:rPr>
              <w:t xml:space="preserve">fysiska eller digitala modeller. Under arbetsprocessen </w:t>
            </w:r>
            <w:r w:rsidRPr="00213F62">
              <w:rPr>
                <w:rFonts w:ascii="Arial" w:eastAsia="Times New Roman" w:hAnsi="Arial" w:cs="Arial"/>
                <w:b/>
                <w:bCs/>
                <w:color w:val="000000"/>
                <w:sz w:val="16"/>
                <w:szCs w:val="16"/>
                <w:lang w:eastAsia="sv-SE"/>
              </w:rPr>
              <w:t>bidrar eleven</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till att formulera och välja handlingsalternativ som leder framåt</w:t>
            </w:r>
            <w:r w:rsidRPr="00213F62">
              <w:rPr>
                <w:rFonts w:ascii="Arial" w:eastAsia="Times New Roman" w:hAnsi="Arial" w:cs="Arial"/>
                <w:color w:val="000000"/>
                <w:sz w:val="16"/>
                <w:szCs w:val="16"/>
                <w:lang w:eastAsia="sv-SE"/>
              </w:rPr>
              <w:t xml:space="preserve">. Eleven gör </w:t>
            </w:r>
            <w:r w:rsidRPr="00213F62">
              <w:rPr>
                <w:rFonts w:ascii="Arial" w:eastAsia="Times New Roman" w:hAnsi="Arial" w:cs="Arial"/>
                <w:b/>
                <w:bCs/>
                <w:color w:val="000000"/>
                <w:sz w:val="16"/>
                <w:szCs w:val="16"/>
                <w:lang w:eastAsia="sv-SE"/>
              </w:rPr>
              <w:t>enkla</w:t>
            </w:r>
            <w:r w:rsidRPr="00213F62">
              <w:rPr>
                <w:rFonts w:ascii="Arial" w:eastAsia="Times New Roman" w:hAnsi="Arial" w:cs="Arial"/>
                <w:color w:val="000000"/>
                <w:sz w:val="16"/>
                <w:szCs w:val="16"/>
                <w:lang w:eastAsia="sv-SE"/>
              </w:rPr>
              <w:t xml:space="preserve"> dokumentationer av arbetet med skisser, modeller, ritningar eller rapporter där intentionen i arbetet </w:t>
            </w:r>
            <w:r w:rsidRPr="00213F62">
              <w:rPr>
                <w:rFonts w:ascii="Arial" w:eastAsia="Times New Roman" w:hAnsi="Arial" w:cs="Arial"/>
                <w:b/>
                <w:bCs/>
                <w:color w:val="000000"/>
                <w:sz w:val="16"/>
                <w:szCs w:val="16"/>
                <w:lang w:eastAsia="sv-SE"/>
              </w:rPr>
              <w:t xml:space="preserve">till viss del </w:t>
            </w:r>
            <w:r w:rsidRPr="00213F62">
              <w:rPr>
                <w:rFonts w:ascii="Arial" w:eastAsia="Times New Roman" w:hAnsi="Arial" w:cs="Arial"/>
                <w:color w:val="000000"/>
                <w:sz w:val="16"/>
                <w:szCs w:val="16"/>
                <w:lang w:eastAsia="sv-SE"/>
              </w:rPr>
              <w:t>är synliggjord.</w:t>
            </w:r>
          </w:p>
        </w:tc>
        <w:tc>
          <w:tcPr>
            <w:tcW w:w="4869" w:type="dxa"/>
            <w:tcBorders>
              <w:top w:val="single" w:sz="4" w:space="0" w:color="BFBFBF"/>
              <w:left w:val="nil"/>
              <w:bottom w:val="single" w:sz="4" w:space="0" w:color="BFBFBF"/>
              <w:right w:val="single" w:sz="4" w:space="0" w:color="BFBFBF"/>
            </w:tcBorders>
            <w:shd w:val="clear" w:color="000000" w:fill="EAF1DD"/>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genomföra enkla teknikutvecklings- och konstruktionsarbeten genom att undersöka och </w:t>
            </w:r>
            <w:r w:rsidRPr="00213F62">
              <w:rPr>
                <w:rFonts w:ascii="Arial" w:eastAsia="Times New Roman" w:hAnsi="Arial" w:cs="Arial"/>
                <w:b/>
                <w:bCs/>
                <w:color w:val="000000"/>
                <w:sz w:val="16"/>
                <w:szCs w:val="16"/>
                <w:lang w:eastAsia="sv-SE"/>
              </w:rPr>
              <w:t>pröva</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och ompröva</w:t>
            </w:r>
            <w:r w:rsidRPr="00213F62">
              <w:rPr>
                <w:rFonts w:ascii="Arial" w:eastAsia="Times New Roman" w:hAnsi="Arial" w:cs="Arial"/>
                <w:color w:val="000000"/>
                <w:sz w:val="16"/>
                <w:szCs w:val="16"/>
                <w:lang w:eastAsia="sv-SE"/>
              </w:rPr>
              <w:t xml:space="preserve"> möjliga idéer till lösningar samt utforma </w:t>
            </w:r>
            <w:r w:rsidRPr="00213F62">
              <w:rPr>
                <w:rFonts w:ascii="Arial" w:eastAsia="Times New Roman" w:hAnsi="Arial" w:cs="Arial"/>
                <w:b/>
                <w:bCs/>
                <w:color w:val="000000"/>
                <w:sz w:val="16"/>
                <w:szCs w:val="16"/>
                <w:lang w:eastAsia="sv-SE"/>
              </w:rPr>
              <w:t xml:space="preserve">utvecklade </w:t>
            </w:r>
            <w:r w:rsidRPr="00213F62">
              <w:rPr>
                <w:rFonts w:ascii="Arial" w:eastAsia="Times New Roman" w:hAnsi="Arial" w:cs="Arial"/>
                <w:color w:val="000000"/>
                <w:sz w:val="16"/>
                <w:szCs w:val="16"/>
                <w:lang w:eastAsia="sv-SE"/>
              </w:rPr>
              <w:t xml:space="preserve">fysiska eller digitala modeller. Under arbetsprocessen </w:t>
            </w:r>
            <w:r w:rsidRPr="00213F62">
              <w:rPr>
                <w:rFonts w:ascii="Arial" w:eastAsia="Times New Roman" w:hAnsi="Arial" w:cs="Arial"/>
                <w:b/>
                <w:bCs/>
                <w:color w:val="000000"/>
                <w:sz w:val="16"/>
                <w:szCs w:val="16"/>
                <w:lang w:eastAsia="sv-SE"/>
              </w:rPr>
              <w:t>formulerar och</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väljer eleven</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handlingsalternativ som med någon bearbetning</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leder framåt</w:t>
            </w:r>
            <w:r w:rsidRPr="00213F62">
              <w:rPr>
                <w:rFonts w:ascii="Arial" w:eastAsia="Times New Roman" w:hAnsi="Arial" w:cs="Arial"/>
                <w:color w:val="000000"/>
                <w:sz w:val="16"/>
                <w:szCs w:val="16"/>
                <w:lang w:eastAsia="sv-SE"/>
              </w:rPr>
              <w:t xml:space="preserve">. Eleven gör </w:t>
            </w:r>
            <w:r w:rsidRPr="00213F62">
              <w:rPr>
                <w:rFonts w:ascii="Arial" w:eastAsia="Times New Roman" w:hAnsi="Arial" w:cs="Arial"/>
                <w:b/>
                <w:bCs/>
                <w:color w:val="000000"/>
                <w:sz w:val="16"/>
                <w:szCs w:val="16"/>
                <w:lang w:eastAsia="sv-SE"/>
              </w:rPr>
              <w:t xml:space="preserve">utvecklade </w:t>
            </w:r>
            <w:r w:rsidRPr="00213F62">
              <w:rPr>
                <w:rFonts w:ascii="Arial" w:eastAsia="Times New Roman" w:hAnsi="Arial" w:cs="Arial"/>
                <w:color w:val="000000"/>
                <w:sz w:val="16"/>
                <w:szCs w:val="16"/>
                <w:lang w:eastAsia="sv-SE"/>
              </w:rPr>
              <w:t>dokumentationer av arbetet med skisser, modeller, ritningar eller rapporter där intentionen i arbetet är</w:t>
            </w:r>
            <w:r w:rsidRPr="00213F62">
              <w:rPr>
                <w:rFonts w:ascii="Arial" w:eastAsia="Times New Roman" w:hAnsi="Arial" w:cs="Arial"/>
                <w:b/>
                <w:bCs/>
                <w:color w:val="000000"/>
                <w:sz w:val="16"/>
                <w:szCs w:val="16"/>
                <w:lang w:eastAsia="sv-SE"/>
              </w:rPr>
              <w:t xml:space="preserve"> relativt väl </w:t>
            </w:r>
            <w:r w:rsidRPr="00213F62">
              <w:rPr>
                <w:rFonts w:ascii="Arial" w:eastAsia="Times New Roman" w:hAnsi="Arial" w:cs="Arial"/>
                <w:color w:val="000000"/>
                <w:sz w:val="16"/>
                <w:szCs w:val="16"/>
                <w:lang w:eastAsia="sv-SE"/>
              </w:rPr>
              <w:t>synliggjord.</w:t>
            </w:r>
          </w:p>
        </w:tc>
        <w:tc>
          <w:tcPr>
            <w:tcW w:w="5658" w:type="dxa"/>
            <w:tcBorders>
              <w:top w:val="single" w:sz="4" w:space="0" w:color="BFBFBF"/>
              <w:left w:val="nil"/>
              <w:bottom w:val="single" w:sz="4" w:space="0" w:color="BFBFBF"/>
              <w:right w:val="single" w:sz="4" w:space="0" w:color="BFBFBF"/>
            </w:tcBorders>
            <w:shd w:val="clear" w:color="000000" w:fill="EAF1DD"/>
            <w:hideMark/>
          </w:tcPr>
          <w:p w:rsidR="00213F62" w:rsidRPr="00213F62" w:rsidRDefault="00213F62" w:rsidP="00213F62">
            <w:pPr>
              <w:spacing w:after="0" w:line="240" w:lineRule="auto"/>
              <w:rPr>
                <w:rFonts w:ascii="Arial" w:eastAsia="Times New Roman" w:hAnsi="Arial" w:cs="Arial"/>
                <w:color w:val="000000"/>
                <w:sz w:val="16"/>
                <w:szCs w:val="16"/>
                <w:lang w:eastAsia="sv-SE"/>
              </w:rPr>
            </w:pPr>
            <w:r w:rsidRPr="00213F62">
              <w:rPr>
                <w:rFonts w:ascii="Arial" w:eastAsia="Times New Roman" w:hAnsi="Arial" w:cs="Arial"/>
                <w:color w:val="000000"/>
                <w:sz w:val="16"/>
                <w:szCs w:val="16"/>
                <w:lang w:eastAsia="sv-SE"/>
              </w:rPr>
              <w:t xml:space="preserve">Eleven kan genomföra enkla teknikutvecklings- och konstruktionsarbeten genom att undersöka och </w:t>
            </w:r>
            <w:r w:rsidRPr="00213F62">
              <w:rPr>
                <w:rFonts w:ascii="Arial" w:eastAsia="Times New Roman" w:hAnsi="Arial" w:cs="Arial"/>
                <w:b/>
                <w:bCs/>
                <w:color w:val="000000"/>
                <w:sz w:val="16"/>
                <w:szCs w:val="16"/>
                <w:lang w:eastAsia="sv-SE"/>
              </w:rPr>
              <w:t>systematiskt pröva och ompröva</w:t>
            </w:r>
            <w:r w:rsidRPr="00213F62">
              <w:rPr>
                <w:rFonts w:ascii="Arial" w:eastAsia="Times New Roman" w:hAnsi="Arial" w:cs="Arial"/>
                <w:color w:val="000000"/>
                <w:sz w:val="16"/>
                <w:szCs w:val="16"/>
                <w:lang w:eastAsia="sv-SE"/>
              </w:rPr>
              <w:t xml:space="preserve"> möjliga idéer till lösningar samt utforma </w:t>
            </w:r>
            <w:r w:rsidRPr="00213F62">
              <w:rPr>
                <w:rFonts w:ascii="Arial" w:eastAsia="Times New Roman" w:hAnsi="Arial" w:cs="Arial"/>
                <w:b/>
                <w:bCs/>
                <w:color w:val="000000"/>
                <w:sz w:val="16"/>
                <w:szCs w:val="16"/>
                <w:lang w:eastAsia="sv-SE"/>
              </w:rPr>
              <w:t>välutvecklade och</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 xml:space="preserve">genomarbetade </w:t>
            </w:r>
            <w:r w:rsidRPr="00213F62">
              <w:rPr>
                <w:rFonts w:ascii="Arial" w:eastAsia="Times New Roman" w:hAnsi="Arial" w:cs="Arial"/>
                <w:color w:val="000000"/>
                <w:sz w:val="16"/>
                <w:szCs w:val="16"/>
                <w:lang w:eastAsia="sv-SE"/>
              </w:rPr>
              <w:t xml:space="preserve">fysiska eller digitala modeller. Under arbetsprocessen </w:t>
            </w:r>
            <w:r w:rsidRPr="00213F62">
              <w:rPr>
                <w:rFonts w:ascii="Arial" w:eastAsia="Times New Roman" w:hAnsi="Arial" w:cs="Arial"/>
                <w:b/>
                <w:bCs/>
                <w:color w:val="000000"/>
                <w:sz w:val="16"/>
                <w:szCs w:val="16"/>
                <w:lang w:eastAsia="sv-SE"/>
              </w:rPr>
              <w:t>formulerar</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och</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väljer eleven</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handlingsalternativ</w:t>
            </w:r>
            <w:r w:rsidRPr="00213F62">
              <w:rPr>
                <w:rFonts w:ascii="Arial" w:eastAsia="Times New Roman" w:hAnsi="Arial" w:cs="Arial"/>
                <w:color w:val="000000"/>
                <w:sz w:val="16"/>
                <w:szCs w:val="16"/>
                <w:lang w:eastAsia="sv-SE"/>
              </w:rPr>
              <w:t xml:space="preserve"> </w:t>
            </w:r>
            <w:r w:rsidRPr="00213F62">
              <w:rPr>
                <w:rFonts w:ascii="Arial" w:eastAsia="Times New Roman" w:hAnsi="Arial" w:cs="Arial"/>
                <w:b/>
                <w:bCs/>
                <w:color w:val="000000"/>
                <w:sz w:val="16"/>
                <w:szCs w:val="16"/>
                <w:lang w:eastAsia="sv-SE"/>
              </w:rPr>
              <w:t>som leder framåt</w:t>
            </w:r>
            <w:r w:rsidRPr="00213F62">
              <w:rPr>
                <w:rFonts w:ascii="Arial" w:eastAsia="Times New Roman" w:hAnsi="Arial" w:cs="Arial"/>
                <w:color w:val="000000"/>
                <w:sz w:val="16"/>
                <w:szCs w:val="16"/>
                <w:lang w:eastAsia="sv-SE"/>
              </w:rPr>
              <w:t xml:space="preserve">. Eleven gör </w:t>
            </w:r>
            <w:r w:rsidRPr="00213F62">
              <w:rPr>
                <w:rFonts w:ascii="Arial" w:eastAsia="Times New Roman" w:hAnsi="Arial" w:cs="Arial"/>
                <w:b/>
                <w:bCs/>
                <w:color w:val="000000"/>
                <w:sz w:val="16"/>
                <w:szCs w:val="16"/>
                <w:lang w:eastAsia="sv-SE"/>
              </w:rPr>
              <w:t xml:space="preserve">välutvecklade </w:t>
            </w:r>
            <w:r w:rsidRPr="00213F62">
              <w:rPr>
                <w:rFonts w:ascii="Arial" w:eastAsia="Times New Roman" w:hAnsi="Arial" w:cs="Arial"/>
                <w:color w:val="000000"/>
                <w:sz w:val="16"/>
                <w:szCs w:val="16"/>
                <w:lang w:eastAsia="sv-SE"/>
              </w:rPr>
              <w:t>dokumentationer av arbetet med skisser, modeller, ritningar eller rapporter där intentionen i arbetet är</w:t>
            </w:r>
            <w:r w:rsidRPr="00213F62">
              <w:rPr>
                <w:rFonts w:ascii="Arial" w:eastAsia="Times New Roman" w:hAnsi="Arial" w:cs="Arial"/>
                <w:b/>
                <w:bCs/>
                <w:color w:val="000000"/>
                <w:sz w:val="16"/>
                <w:szCs w:val="16"/>
                <w:lang w:eastAsia="sv-SE"/>
              </w:rPr>
              <w:t xml:space="preserve"> väl </w:t>
            </w:r>
            <w:r w:rsidRPr="00213F62">
              <w:rPr>
                <w:rFonts w:ascii="Arial" w:eastAsia="Times New Roman" w:hAnsi="Arial" w:cs="Arial"/>
                <w:color w:val="000000"/>
                <w:sz w:val="16"/>
                <w:szCs w:val="16"/>
                <w:lang w:eastAsia="sv-SE"/>
              </w:rPr>
              <w:t>synliggjord.</w:t>
            </w:r>
          </w:p>
        </w:tc>
      </w:tr>
    </w:tbl>
    <w:p w:rsidR="00E40573" w:rsidRDefault="00213F62"/>
    <w:sectPr w:rsidR="00E40573" w:rsidSect="00213F62">
      <w:pgSz w:w="16838" w:h="11906" w:orient="landscape"/>
      <w:pgMar w:top="238" w:right="249" w:bottom="244" w:left="23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20"/>
  <w:displayHorizontalDrawingGridEvery w:val="2"/>
  <w:characterSpacingControl w:val="doNotCompress"/>
  <w:compat/>
  <w:rsids>
    <w:rsidRoot w:val="00213F62"/>
    <w:rsid w:val="00113DFA"/>
    <w:rsid w:val="00213F62"/>
    <w:rsid w:val="00217511"/>
    <w:rsid w:val="003A7C19"/>
    <w:rsid w:val="005D62EE"/>
    <w:rsid w:val="008920F5"/>
    <w:rsid w:val="00D5422B"/>
    <w:rsid w:val="00E65619"/>
    <w:rsid w:val="00F319C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1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66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2722</Words>
  <Characters>14430</Characters>
  <Application>Microsoft Office Word</Application>
  <DocSecurity>0</DocSecurity>
  <Lines>120</Lines>
  <Paragraphs>34</Paragraphs>
  <ScaleCrop>false</ScaleCrop>
  <Company>Windows User</Company>
  <LinksUpToDate>false</LinksUpToDate>
  <CharactersWithSpaces>17118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Bergman</dc:creator>
  <cp:lastModifiedBy>Ann Bergman</cp:lastModifiedBy>
  <cp:revision>1</cp:revision>
  <dcterms:created xsi:type="dcterms:W3CDTF">2012-11-05T17:31:00Z</dcterms:created>
  <dcterms:modified xsi:type="dcterms:W3CDTF">2012-11-05T17:33:00Z</dcterms:modified>
</cp:coreProperties>
</file>